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7319" w14:textId="0C2D98BD" w:rsidR="00B25D2D" w:rsidRPr="001D3273" w:rsidRDefault="001D2739" w:rsidP="00395341">
      <w:pPr>
        <w:jc w:val="center"/>
        <w:rPr>
          <w:rFonts w:ascii="Arial" w:hAnsi="Arial" w:cs="Arial"/>
          <w:b/>
          <w:bCs/>
          <w:sz w:val="28"/>
          <w:szCs w:val="28"/>
        </w:rPr>
      </w:pPr>
      <w:r w:rsidRPr="001D3273">
        <w:rPr>
          <w:rFonts w:ascii="Arial" w:hAnsi="Arial" w:cs="Arial"/>
          <w:b/>
          <w:bCs/>
          <w:sz w:val="28"/>
          <w:szCs w:val="28"/>
        </w:rPr>
        <w:t>Temple David</w:t>
      </w:r>
      <w:r w:rsidR="00395341">
        <w:rPr>
          <w:rFonts w:ascii="Arial" w:hAnsi="Arial" w:cs="Arial"/>
          <w:b/>
          <w:bCs/>
          <w:sz w:val="28"/>
          <w:szCs w:val="28"/>
        </w:rPr>
        <w:t xml:space="preserve"> </w:t>
      </w:r>
      <w:r w:rsidRPr="001D3273">
        <w:rPr>
          <w:rFonts w:ascii="Arial" w:hAnsi="Arial" w:cs="Arial"/>
          <w:b/>
          <w:bCs/>
          <w:sz w:val="28"/>
          <w:szCs w:val="28"/>
        </w:rPr>
        <w:t xml:space="preserve">Code of Conduct, </w:t>
      </w:r>
      <w:r w:rsidR="004179BF" w:rsidRPr="001D3273">
        <w:rPr>
          <w:rFonts w:ascii="Arial" w:hAnsi="Arial" w:cs="Arial"/>
          <w:b/>
          <w:bCs/>
          <w:sz w:val="28"/>
          <w:szCs w:val="28"/>
        </w:rPr>
        <w:t xml:space="preserve">Board and Leadership Guiding Values, </w:t>
      </w:r>
      <w:r w:rsidR="00AF0D08" w:rsidRPr="001D3273">
        <w:rPr>
          <w:rFonts w:ascii="Arial" w:hAnsi="Arial" w:cs="Arial"/>
          <w:b/>
          <w:bCs/>
          <w:sz w:val="28"/>
          <w:szCs w:val="28"/>
        </w:rPr>
        <w:t xml:space="preserve">Dispute and Grievance </w:t>
      </w:r>
      <w:r w:rsidR="004179BF" w:rsidRPr="001D3273">
        <w:rPr>
          <w:rFonts w:ascii="Arial" w:hAnsi="Arial" w:cs="Arial"/>
          <w:b/>
          <w:bCs/>
          <w:sz w:val="28"/>
          <w:szCs w:val="28"/>
        </w:rPr>
        <w:t>Po</w:t>
      </w:r>
      <w:r w:rsidRPr="001D3273">
        <w:rPr>
          <w:rFonts w:ascii="Arial" w:hAnsi="Arial" w:cs="Arial"/>
          <w:b/>
          <w:bCs/>
          <w:sz w:val="28"/>
          <w:szCs w:val="28"/>
        </w:rPr>
        <w:t>lic</w:t>
      </w:r>
      <w:r w:rsidR="00AF0D08" w:rsidRPr="001D3273">
        <w:rPr>
          <w:rFonts w:ascii="Arial" w:hAnsi="Arial" w:cs="Arial"/>
          <w:b/>
          <w:bCs/>
          <w:sz w:val="28"/>
          <w:szCs w:val="28"/>
        </w:rPr>
        <w:t xml:space="preserve">ies </w:t>
      </w:r>
      <w:r w:rsidR="004179BF" w:rsidRPr="001D3273">
        <w:rPr>
          <w:rFonts w:ascii="Arial" w:hAnsi="Arial" w:cs="Arial"/>
          <w:b/>
          <w:bCs/>
          <w:sz w:val="28"/>
          <w:szCs w:val="28"/>
        </w:rPr>
        <w:t xml:space="preserve">&amp; </w:t>
      </w:r>
      <w:r w:rsidRPr="001D3273">
        <w:rPr>
          <w:rFonts w:ascii="Arial" w:hAnsi="Arial" w:cs="Arial"/>
          <w:b/>
          <w:bCs/>
          <w:sz w:val="28"/>
          <w:szCs w:val="28"/>
        </w:rPr>
        <w:t>Processes</w:t>
      </w:r>
    </w:p>
    <w:p w14:paraId="419492E5" w14:textId="77777777" w:rsidR="004179BF" w:rsidRPr="00D72A87" w:rsidRDefault="004179BF" w:rsidP="00395341">
      <w:pPr>
        <w:tabs>
          <w:tab w:val="left" w:pos="9746"/>
        </w:tabs>
        <w:spacing w:before="78" w:line="290" w:lineRule="auto"/>
        <w:ind w:left="139" w:right="1076"/>
        <w:rPr>
          <w:rFonts w:ascii="Arial" w:eastAsia="Arial" w:hAnsi="Arial" w:cs="Arial"/>
          <w:sz w:val="20"/>
          <w:szCs w:val="20"/>
        </w:rPr>
      </w:pPr>
    </w:p>
    <w:p w14:paraId="181C51C6" w14:textId="77777777" w:rsidR="00AF0D08" w:rsidRPr="00D72A87" w:rsidRDefault="001D2739" w:rsidP="00A4772A">
      <w:pPr>
        <w:tabs>
          <w:tab w:val="left" w:pos="9746"/>
        </w:tabs>
        <w:spacing w:before="78" w:line="290" w:lineRule="auto"/>
        <w:ind w:left="139" w:right="1076"/>
        <w:jc w:val="center"/>
        <w:rPr>
          <w:rFonts w:eastAsia="Arial" w:cstheme="minorHAnsi"/>
          <w:b/>
          <w:bCs/>
        </w:rPr>
      </w:pPr>
      <w:r w:rsidRPr="00D72A87">
        <w:rPr>
          <w:rFonts w:eastAsia="Arial" w:cstheme="minorHAnsi"/>
          <w:b/>
          <w:bCs/>
        </w:rPr>
        <w:t xml:space="preserve">Minimum Standards of Conduct and Integrity </w:t>
      </w:r>
    </w:p>
    <w:p w14:paraId="75A779BA" w14:textId="704B36EF" w:rsidR="001D2739" w:rsidRPr="00D72A87" w:rsidRDefault="001D3273" w:rsidP="001D3273">
      <w:pPr>
        <w:tabs>
          <w:tab w:val="left" w:pos="9746"/>
        </w:tabs>
        <w:spacing w:before="78" w:line="290" w:lineRule="auto"/>
        <w:ind w:right="1076"/>
        <w:jc w:val="center"/>
        <w:rPr>
          <w:rFonts w:eastAsia="Arial" w:cstheme="minorHAnsi"/>
        </w:rPr>
      </w:pPr>
      <w:r w:rsidRPr="00D72A87">
        <w:rPr>
          <w:rFonts w:eastAsia="Arial" w:cstheme="minorHAnsi"/>
        </w:rPr>
        <w:t xml:space="preserve">Applying to </w:t>
      </w:r>
      <w:r w:rsidR="00B030FD" w:rsidRPr="00D72A87">
        <w:rPr>
          <w:rFonts w:eastAsia="Arial" w:cstheme="minorHAnsi"/>
        </w:rPr>
        <w:t xml:space="preserve">Temple David </w:t>
      </w:r>
      <w:r w:rsidRPr="00D72A87">
        <w:rPr>
          <w:rFonts w:eastAsia="Arial" w:cstheme="minorHAnsi"/>
        </w:rPr>
        <w:t xml:space="preserve">community including </w:t>
      </w:r>
      <w:r w:rsidR="004179BF" w:rsidRPr="00D72A87">
        <w:rPr>
          <w:rFonts w:eastAsia="Arial" w:cstheme="minorHAnsi"/>
        </w:rPr>
        <w:t xml:space="preserve">leadership, </w:t>
      </w:r>
      <w:r w:rsidR="00AF0D08" w:rsidRPr="00D72A87">
        <w:rPr>
          <w:rFonts w:eastAsia="Arial" w:cstheme="minorHAnsi"/>
        </w:rPr>
        <w:t>members,</w:t>
      </w:r>
      <w:r w:rsidRPr="00D72A87">
        <w:rPr>
          <w:rFonts w:eastAsia="Arial" w:cstheme="minorHAnsi"/>
        </w:rPr>
        <w:t xml:space="preserve"> affiliates </w:t>
      </w:r>
      <w:r w:rsidR="004179BF" w:rsidRPr="00D72A87">
        <w:rPr>
          <w:rFonts w:eastAsia="Arial" w:cstheme="minorHAnsi"/>
        </w:rPr>
        <w:t xml:space="preserve">other </w:t>
      </w:r>
      <w:r w:rsidR="00AF0D08" w:rsidRPr="00D72A87">
        <w:rPr>
          <w:rFonts w:eastAsia="Arial" w:cstheme="minorHAnsi"/>
        </w:rPr>
        <w:t>volunteers</w:t>
      </w:r>
      <w:r w:rsidRPr="00D72A87">
        <w:rPr>
          <w:rFonts w:eastAsia="Arial" w:cstheme="minorHAnsi"/>
        </w:rPr>
        <w:t xml:space="preserve"> &amp; </w:t>
      </w:r>
      <w:r w:rsidR="00B030FD" w:rsidRPr="00D72A87">
        <w:rPr>
          <w:rFonts w:eastAsia="Arial" w:cstheme="minorHAnsi"/>
        </w:rPr>
        <w:t>employees</w:t>
      </w:r>
    </w:p>
    <w:p w14:paraId="6F989B58" w14:textId="77777777" w:rsidR="00A4772A" w:rsidRPr="00D72A87" w:rsidRDefault="00A4772A" w:rsidP="001D2739">
      <w:pPr>
        <w:tabs>
          <w:tab w:val="left" w:pos="9746"/>
        </w:tabs>
        <w:spacing w:before="77" w:line="288" w:lineRule="auto"/>
        <w:ind w:left="140" w:right="1076"/>
        <w:rPr>
          <w:rFonts w:eastAsia="Arial" w:cstheme="minorHAnsi"/>
          <w:b/>
          <w:sz w:val="20"/>
          <w:szCs w:val="20"/>
        </w:rPr>
      </w:pPr>
    </w:p>
    <w:p w14:paraId="11989C99" w14:textId="26BC5B72" w:rsidR="00427E0B" w:rsidRPr="00D72A87" w:rsidRDefault="001D2739" w:rsidP="00427E0B">
      <w:pPr>
        <w:tabs>
          <w:tab w:val="left" w:pos="9746"/>
        </w:tabs>
        <w:spacing w:before="77" w:line="288" w:lineRule="auto"/>
        <w:ind w:right="1076"/>
        <w:rPr>
          <w:rFonts w:eastAsia="Arial" w:cstheme="minorHAnsi"/>
        </w:rPr>
      </w:pPr>
      <w:r w:rsidRPr="00D72A87">
        <w:rPr>
          <w:rFonts w:eastAsia="Arial" w:cstheme="minorHAnsi"/>
          <w:b/>
        </w:rPr>
        <w:t xml:space="preserve">Personal integrity - </w:t>
      </w:r>
      <w:r w:rsidRPr="00D72A87">
        <w:rPr>
          <w:rFonts w:eastAsia="Arial" w:cstheme="minorHAnsi"/>
        </w:rPr>
        <w:t>We act with care and diligence and make decisions</w:t>
      </w:r>
      <w:r w:rsidR="001D3273" w:rsidRPr="00D72A87">
        <w:rPr>
          <w:rFonts w:eastAsia="Arial" w:cstheme="minorHAnsi"/>
        </w:rPr>
        <w:t xml:space="preserve"> t</w:t>
      </w:r>
      <w:r w:rsidRPr="00D72A87">
        <w:rPr>
          <w:rFonts w:eastAsia="Arial" w:cstheme="minorHAnsi"/>
        </w:rPr>
        <w:t>hat are honest, fair, impartial, and timely, and consider all relevant information.</w:t>
      </w:r>
    </w:p>
    <w:p w14:paraId="79F64468" w14:textId="77777777" w:rsidR="00427E0B" w:rsidRPr="00D72A87" w:rsidRDefault="00427E0B" w:rsidP="00427E0B">
      <w:pPr>
        <w:tabs>
          <w:tab w:val="left" w:pos="9746"/>
        </w:tabs>
        <w:spacing w:before="79" w:line="288" w:lineRule="auto"/>
        <w:ind w:right="1076"/>
        <w:rPr>
          <w:rFonts w:eastAsia="Arial" w:cstheme="minorHAnsi"/>
          <w:b/>
          <w:sz w:val="20"/>
          <w:szCs w:val="20"/>
        </w:rPr>
      </w:pPr>
    </w:p>
    <w:p w14:paraId="3F2BF27C" w14:textId="60781624" w:rsidR="00A4772A" w:rsidRPr="00D72A87" w:rsidRDefault="001D2739" w:rsidP="00427E0B">
      <w:pPr>
        <w:tabs>
          <w:tab w:val="left" w:pos="9746"/>
        </w:tabs>
        <w:spacing w:before="79" w:line="288" w:lineRule="auto"/>
        <w:ind w:right="1076"/>
        <w:rPr>
          <w:rFonts w:eastAsia="Arial" w:cstheme="minorHAnsi"/>
        </w:rPr>
      </w:pPr>
      <w:r w:rsidRPr="00D72A87">
        <w:rPr>
          <w:rFonts w:eastAsia="Arial" w:cstheme="minorHAnsi"/>
          <w:b/>
        </w:rPr>
        <w:t xml:space="preserve">Relationships with others - </w:t>
      </w:r>
      <w:r w:rsidRPr="00D72A87">
        <w:rPr>
          <w:rFonts w:eastAsia="Arial" w:cstheme="minorHAnsi"/>
        </w:rPr>
        <w:t xml:space="preserve">We treat people with respect, </w:t>
      </w:r>
      <w:proofErr w:type="gramStart"/>
      <w:r w:rsidRPr="00D72A87">
        <w:rPr>
          <w:rFonts w:eastAsia="Arial" w:cstheme="minorHAnsi"/>
        </w:rPr>
        <w:t>courtesy</w:t>
      </w:r>
      <w:proofErr w:type="gramEnd"/>
      <w:r w:rsidRPr="00D72A87">
        <w:rPr>
          <w:rFonts w:eastAsia="Arial" w:cstheme="minorHAnsi"/>
        </w:rPr>
        <w:t xml:space="preserve"> and sensitivity</w:t>
      </w:r>
      <w:r w:rsidR="001D3273" w:rsidRPr="00D72A87">
        <w:rPr>
          <w:rFonts w:eastAsia="Arial" w:cstheme="minorHAnsi"/>
        </w:rPr>
        <w:t>,</w:t>
      </w:r>
      <w:r w:rsidRPr="00D72A87">
        <w:rPr>
          <w:rFonts w:eastAsia="Arial" w:cstheme="minorHAnsi"/>
        </w:rPr>
        <w:t xml:space="preserve"> and recognise their interests, rights, safety and welfare.</w:t>
      </w:r>
    </w:p>
    <w:p w14:paraId="00FA3D9B" w14:textId="77777777" w:rsidR="00427E0B" w:rsidRPr="00D72A87" w:rsidRDefault="00427E0B" w:rsidP="001D3273">
      <w:pPr>
        <w:tabs>
          <w:tab w:val="left" w:pos="9746"/>
        </w:tabs>
        <w:spacing w:before="80" w:line="288" w:lineRule="auto"/>
        <w:ind w:right="596"/>
        <w:rPr>
          <w:rFonts w:eastAsia="Arial" w:cstheme="minorHAnsi"/>
          <w:b/>
          <w:sz w:val="20"/>
          <w:szCs w:val="20"/>
        </w:rPr>
      </w:pPr>
    </w:p>
    <w:p w14:paraId="36C54659" w14:textId="77AB481B" w:rsidR="001D2739" w:rsidRPr="00D72A87" w:rsidRDefault="001D2739" w:rsidP="001D3273">
      <w:pPr>
        <w:tabs>
          <w:tab w:val="left" w:pos="9746"/>
        </w:tabs>
        <w:spacing w:before="80" w:line="288" w:lineRule="auto"/>
        <w:ind w:right="596"/>
        <w:rPr>
          <w:rFonts w:eastAsia="Arial" w:cstheme="minorHAnsi"/>
        </w:rPr>
      </w:pPr>
      <w:r w:rsidRPr="00D72A87">
        <w:rPr>
          <w:rFonts w:eastAsia="Arial" w:cstheme="minorHAnsi"/>
          <w:b/>
        </w:rPr>
        <w:t xml:space="preserve">Accountability - </w:t>
      </w:r>
      <w:r w:rsidRPr="00D72A87">
        <w:rPr>
          <w:rFonts w:eastAsia="Arial" w:cstheme="minorHAnsi"/>
        </w:rPr>
        <w:t xml:space="preserve">We use </w:t>
      </w:r>
      <w:r w:rsidR="00A4772A" w:rsidRPr="00D72A87">
        <w:rPr>
          <w:rFonts w:eastAsia="Arial" w:cstheme="minorHAnsi"/>
        </w:rPr>
        <w:t xml:space="preserve">Temple David </w:t>
      </w:r>
      <w:r w:rsidRPr="00D72A87">
        <w:rPr>
          <w:rFonts w:eastAsia="Arial" w:cstheme="minorHAnsi"/>
        </w:rPr>
        <w:t xml:space="preserve">resources in a responsible and accountable manner that ensures the efficient, </w:t>
      </w:r>
      <w:proofErr w:type="gramStart"/>
      <w:r w:rsidRPr="00D72A87">
        <w:rPr>
          <w:rFonts w:eastAsia="Arial" w:cstheme="minorHAnsi"/>
        </w:rPr>
        <w:t>effective</w:t>
      </w:r>
      <w:proofErr w:type="gramEnd"/>
      <w:r w:rsidRPr="00D72A87">
        <w:rPr>
          <w:rFonts w:eastAsia="Arial" w:cstheme="minorHAnsi"/>
        </w:rPr>
        <w:t xml:space="preserve"> and appropriate use of human, financial </w:t>
      </w:r>
      <w:r w:rsidR="00A4772A" w:rsidRPr="00D72A87">
        <w:rPr>
          <w:rFonts w:eastAsia="Arial" w:cstheme="minorHAnsi"/>
        </w:rPr>
        <w:t xml:space="preserve">and </w:t>
      </w:r>
      <w:r w:rsidRPr="00D72A87">
        <w:rPr>
          <w:rFonts w:eastAsia="Arial" w:cstheme="minorHAnsi"/>
        </w:rPr>
        <w:t xml:space="preserve">physical resources, </w:t>
      </w:r>
      <w:r w:rsidR="001D3273" w:rsidRPr="00D72A87">
        <w:rPr>
          <w:rFonts w:eastAsia="Arial" w:cstheme="minorHAnsi"/>
        </w:rPr>
        <w:t xml:space="preserve">including </w:t>
      </w:r>
      <w:r w:rsidRPr="00D72A87">
        <w:rPr>
          <w:rFonts w:eastAsia="Arial" w:cstheme="minorHAnsi"/>
        </w:rPr>
        <w:t>property and information.</w:t>
      </w:r>
    </w:p>
    <w:p w14:paraId="6CC84D16" w14:textId="77777777" w:rsidR="0017161F" w:rsidRPr="00D72A87" w:rsidRDefault="0017161F" w:rsidP="001D2739">
      <w:pPr>
        <w:tabs>
          <w:tab w:val="left" w:pos="9746"/>
        </w:tabs>
        <w:spacing w:before="80" w:line="288" w:lineRule="auto"/>
        <w:ind w:left="140" w:right="596"/>
        <w:rPr>
          <w:rFonts w:eastAsia="Arial" w:cstheme="minorHAnsi"/>
          <w:b/>
          <w:sz w:val="20"/>
          <w:szCs w:val="20"/>
        </w:rPr>
      </w:pPr>
    </w:p>
    <w:p w14:paraId="03C1BFC4" w14:textId="0839CE61" w:rsidR="0000651B" w:rsidRPr="00D72A87" w:rsidRDefault="000E67C4" w:rsidP="000E67C4">
      <w:pPr>
        <w:tabs>
          <w:tab w:val="left" w:pos="9746"/>
        </w:tabs>
        <w:spacing w:before="80" w:line="288" w:lineRule="auto"/>
        <w:ind w:left="140" w:right="596"/>
        <w:jc w:val="center"/>
        <w:rPr>
          <w:rFonts w:eastAsia="Arial" w:cstheme="minorHAnsi"/>
          <w:b/>
        </w:rPr>
      </w:pPr>
      <w:r w:rsidRPr="00D72A87">
        <w:rPr>
          <w:rFonts w:eastAsia="Arial" w:cstheme="minorHAnsi"/>
          <w:b/>
        </w:rPr>
        <w:t>Board</w:t>
      </w:r>
      <w:r w:rsidR="008C6904" w:rsidRPr="00D72A87">
        <w:rPr>
          <w:rFonts w:eastAsia="Arial" w:cstheme="minorHAnsi"/>
          <w:b/>
        </w:rPr>
        <w:t xml:space="preserve"> and Leadership </w:t>
      </w:r>
      <w:r w:rsidRPr="00D72A87">
        <w:rPr>
          <w:rFonts w:eastAsia="Arial" w:cstheme="minorHAnsi"/>
          <w:b/>
        </w:rPr>
        <w:t>Guiding Values</w:t>
      </w:r>
    </w:p>
    <w:p w14:paraId="2CAF15B6" w14:textId="77777777" w:rsidR="003C76C8" w:rsidRPr="00D72A87" w:rsidRDefault="003C76C8" w:rsidP="000E67C4">
      <w:pPr>
        <w:tabs>
          <w:tab w:val="left" w:pos="9746"/>
        </w:tabs>
        <w:spacing w:before="80" w:line="288" w:lineRule="auto"/>
        <w:ind w:left="140" w:right="596"/>
        <w:jc w:val="center"/>
        <w:rPr>
          <w:rFonts w:eastAsia="Arial" w:cstheme="minorHAnsi"/>
          <w:b/>
          <w:sz w:val="20"/>
          <w:szCs w:val="20"/>
        </w:rPr>
      </w:pPr>
    </w:p>
    <w:p w14:paraId="1EF5967F" w14:textId="42918BA9" w:rsidR="008C6904" w:rsidRPr="00D72A87" w:rsidRDefault="000E67C4" w:rsidP="00427E0B">
      <w:pPr>
        <w:tabs>
          <w:tab w:val="left" w:pos="9746"/>
        </w:tabs>
        <w:spacing w:before="80" w:line="288" w:lineRule="auto"/>
        <w:ind w:right="596"/>
        <w:rPr>
          <w:rFonts w:eastAsia="Arial" w:cstheme="minorHAnsi"/>
          <w:b/>
        </w:rPr>
      </w:pPr>
      <w:r w:rsidRPr="00D72A87">
        <w:rPr>
          <w:rFonts w:eastAsia="Arial" w:cstheme="minorHAnsi"/>
          <w:b/>
        </w:rPr>
        <w:t xml:space="preserve">Participatory </w:t>
      </w:r>
      <w:r w:rsidR="00D22CA6" w:rsidRPr="00D72A87">
        <w:rPr>
          <w:rFonts w:eastAsia="Arial" w:cstheme="minorHAnsi"/>
          <w:b/>
        </w:rPr>
        <w:t>m</w:t>
      </w:r>
      <w:r w:rsidRPr="00D72A87">
        <w:rPr>
          <w:rFonts w:eastAsia="Arial" w:cstheme="minorHAnsi"/>
          <w:b/>
        </w:rPr>
        <w:t>anagement</w:t>
      </w:r>
      <w:r w:rsidR="00D22CA6" w:rsidRPr="00D72A87">
        <w:rPr>
          <w:rFonts w:eastAsia="Arial" w:cstheme="minorHAnsi"/>
          <w:b/>
        </w:rPr>
        <w:t xml:space="preserve"> </w:t>
      </w:r>
      <w:r w:rsidR="008C6904" w:rsidRPr="00D72A87">
        <w:rPr>
          <w:rFonts w:eastAsia="Arial" w:cstheme="minorHAnsi"/>
          <w:b/>
        </w:rPr>
        <w:t xml:space="preserve">– </w:t>
      </w:r>
      <w:r w:rsidR="00ED1EF4" w:rsidRPr="00D72A87">
        <w:rPr>
          <w:rFonts w:eastAsia="Arial" w:cstheme="minorHAnsi"/>
          <w:bCs/>
        </w:rPr>
        <w:t xml:space="preserve">we </w:t>
      </w:r>
      <w:r w:rsidR="008C6904" w:rsidRPr="00D72A87">
        <w:rPr>
          <w:rFonts w:eastAsia="Arial" w:cstheme="minorHAnsi"/>
          <w:bCs/>
        </w:rPr>
        <w:t>e</w:t>
      </w:r>
      <w:r w:rsidRPr="00D72A87">
        <w:rPr>
          <w:rFonts w:eastAsia="Arial" w:cstheme="minorHAnsi"/>
          <w:bCs/>
        </w:rPr>
        <w:t>mphasis</w:t>
      </w:r>
      <w:r w:rsidR="00ED1EF4" w:rsidRPr="00D72A87">
        <w:rPr>
          <w:rFonts w:eastAsia="Arial" w:cstheme="minorHAnsi"/>
          <w:bCs/>
        </w:rPr>
        <w:t>e</w:t>
      </w:r>
      <w:r w:rsidRPr="00D72A87">
        <w:rPr>
          <w:rFonts w:eastAsia="Arial" w:cstheme="minorHAnsi"/>
          <w:bCs/>
        </w:rPr>
        <w:t xml:space="preserve"> collaborati</w:t>
      </w:r>
      <w:r w:rsidR="00D22CA6" w:rsidRPr="00D72A87">
        <w:rPr>
          <w:rFonts w:eastAsia="Arial" w:cstheme="minorHAnsi"/>
          <w:bCs/>
        </w:rPr>
        <w:t>on</w:t>
      </w:r>
      <w:r w:rsidRPr="00D72A87">
        <w:rPr>
          <w:rFonts w:eastAsia="Arial" w:cstheme="minorHAnsi"/>
          <w:bCs/>
        </w:rPr>
        <w:t xml:space="preserve"> </w:t>
      </w:r>
      <w:r w:rsidR="00155B22" w:rsidRPr="00D72A87">
        <w:rPr>
          <w:rFonts w:eastAsia="Arial" w:cstheme="minorHAnsi"/>
          <w:bCs/>
        </w:rPr>
        <w:t xml:space="preserve">and partnership </w:t>
      </w:r>
      <w:r w:rsidRPr="00D72A87">
        <w:rPr>
          <w:rFonts w:eastAsia="Arial" w:cstheme="minorHAnsi"/>
          <w:bCs/>
        </w:rPr>
        <w:t xml:space="preserve">between Temple management, </w:t>
      </w:r>
      <w:proofErr w:type="gramStart"/>
      <w:r w:rsidRPr="00D72A87">
        <w:rPr>
          <w:rFonts w:eastAsia="Arial" w:cstheme="minorHAnsi"/>
          <w:bCs/>
        </w:rPr>
        <w:t>leadership</w:t>
      </w:r>
      <w:proofErr w:type="gramEnd"/>
      <w:r w:rsidRPr="00D72A87">
        <w:rPr>
          <w:rFonts w:eastAsia="Arial" w:cstheme="minorHAnsi"/>
          <w:bCs/>
        </w:rPr>
        <w:t xml:space="preserve"> and</w:t>
      </w:r>
      <w:r w:rsidR="001B46DD" w:rsidRPr="00D72A87">
        <w:rPr>
          <w:rFonts w:eastAsia="Arial" w:cstheme="minorHAnsi"/>
          <w:bCs/>
        </w:rPr>
        <w:t xml:space="preserve"> m</w:t>
      </w:r>
      <w:r w:rsidRPr="00D72A87">
        <w:rPr>
          <w:rFonts w:eastAsia="Arial" w:cstheme="minorHAnsi"/>
          <w:bCs/>
        </w:rPr>
        <w:t>embers</w:t>
      </w:r>
      <w:r w:rsidR="004179BF" w:rsidRPr="00D72A87">
        <w:rPr>
          <w:rFonts w:eastAsia="Arial" w:cstheme="minorHAnsi"/>
          <w:bCs/>
        </w:rPr>
        <w:t>,</w:t>
      </w:r>
      <w:r w:rsidRPr="00D72A87">
        <w:rPr>
          <w:rFonts w:eastAsia="Arial" w:cstheme="minorHAnsi"/>
          <w:bCs/>
        </w:rPr>
        <w:t xml:space="preserve"> </w:t>
      </w:r>
      <w:r w:rsidR="00ED1EF4" w:rsidRPr="00D72A87">
        <w:rPr>
          <w:rFonts w:eastAsia="Arial" w:cstheme="minorHAnsi"/>
          <w:bCs/>
        </w:rPr>
        <w:t>to</w:t>
      </w:r>
      <w:r w:rsidRPr="00D72A87">
        <w:rPr>
          <w:rFonts w:eastAsia="Arial" w:cstheme="minorHAnsi"/>
          <w:bCs/>
        </w:rPr>
        <w:t xml:space="preserve"> develop policies and plans, </w:t>
      </w:r>
      <w:r w:rsidR="00ED1EF4" w:rsidRPr="00D72A87">
        <w:rPr>
          <w:rFonts w:eastAsia="Arial" w:cstheme="minorHAnsi"/>
          <w:bCs/>
        </w:rPr>
        <w:t>to</w:t>
      </w:r>
      <w:r w:rsidRPr="00D72A87">
        <w:rPr>
          <w:rFonts w:eastAsia="Arial" w:cstheme="minorHAnsi"/>
          <w:bCs/>
        </w:rPr>
        <w:t xml:space="preserve"> tak</w:t>
      </w:r>
      <w:r w:rsidR="00ED1EF4" w:rsidRPr="00D72A87">
        <w:rPr>
          <w:rFonts w:eastAsia="Arial" w:cstheme="minorHAnsi"/>
          <w:bCs/>
        </w:rPr>
        <w:t>e</w:t>
      </w:r>
      <w:r w:rsidRPr="00D72A87">
        <w:rPr>
          <w:rFonts w:eastAsia="Arial" w:cstheme="minorHAnsi"/>
          <w:bCs/>
        </w:rPr>
        <w:t xml:space="preserve"> on</w:t>
      </w:r>
      <w:r w:rsidR="001B46DD" w:rsidRPr="00D72A87">
        <w:rPr>
          <w:rFonts w:eastAsia="Arial" w:cstheme="minorHAnsi"/>
          <w:bCs/>
        </w:rPr>
        <w:t xml:space="preserve"> </w:t>
      </w:r>
      <w:r w:rsidRPr="00D72A87">
        <w:rPr>
          <w:rFonts w:eastAsia="Arial" w:cstheme="minorHAnsi"/>
          <w:bCs/>
        </w:rPr>
        <w:t>challenges</w:t>
      </w:r>
      <w:r w:rsidR="00234CE6" w:rsidRPr="00D72A87">
        <w:rPr>
          <w:rFonts w:eastAsia="Arial" w:cstheme="minorHAnsi"/>
          <w:bCs/>
        </w:rPr>
        <w:t>,</w:t>
      </w:r>
      <w:r w:rsidRPr="00D72A87">
        <w:rPr>
          <w:rFonts w:eastAsia="Arial" w:cstheme="minorHAnsi"/>
          <w:bCs/>
        </w:rPr>
        <w:t xml:space="preserve"> and </w:t>
      </w:r>
      <w:r w:rsidR="00ED1EF4" w:rsidRPr="00D72A87">
        <w:rPr>
          <w:rFonts w:eastAsia="Arial" w:cstheme="minorHAnsi"/>
          <w:bCs/>
        </w:rPr>
        <w:t>to</w:t>
      </w:r>
      <w:r w:rsidRPr="00D72A87">
        <w:rPr>
          <w:rFonts w:eastAsia="Arial" w:cstheme="minorHAnsi"/>
          <w:bCs/>
        </w:rPr>
        <w:t xml:space="preserve"> achiev</w:t>
      </w:r>
      <w:r w:rsidR="00ED1EF4" w:rsidRPr="00D72A87">
        <w:rPr>
          <w:rFonts w:eastAsia="Arial" w:cstheme="minorHAnsi"/>
          <w:bCs/>
        </w:rPr>
        <w:t>e</w:t>
      </w:r>
      <w:r w:rsidRPr="00D72A87">
        <w:rPr>
          <w:rFonts w:eastAsia="Arial" w:cstheme="minorHAnsi"/>
          <w:bCs/>
        </w:rPr>
        <w:t xml:space="preserve"> successes for both the Temple community and the progressive Jewish movement.</w:t>
      </w:r>
    </w:p>
    <w:p w14:paraId="53226C1B" w14:textId="77777777" w:rsidR="00427E0B" w:rsidRPr="00D72A87" w:rsidRDefault="00427E0B" w:rsidP="00427E0B">
      <w:pPr>
        <w:tabs>
          <w:tab w:val="left" w:pos="9746"/>
        </w:tabs>
        <w:spacing w:before="80" w:line="288" w:lineRule="auto"/>
        <w:ind w:right="596"/>
        <w:rPr>
          <w:rFonts w:eastAsia="Arial" w:cstheme="minorHAnsi"/>
          <w:b/>
          <w:sz w:val="20"/>
          <w:szCs w:val="20"/>
        </w:rPr>
      </w:pPr>
    </w:p>
    <w:p w14:paraId="60FB3270" w14:textId="1B1A1849" w:rsidR="00037ECB" w:rsidRPr="00D72A87" w:rsidRDefault="00D22CA6" w:rsidP="00427E0B">
      <w:pPr>
        <w:tabs>
          <w:tab w:val="left" w:pos="9746"/>
        </w:tabs>
        <w:spacing w:before="80" w:line="288" w:lineRule="auto"/>
        <w:ind w:right="596"/>
        <w:rPr>
          <w:rFonts w:eastAsia="Arial" w:cstheme="minorHAnsi"/>
          <w:bCs/>
        </w:rPr>
      </w:pPr>
      <w:r w:rsidRPr="00D72A87">
        <w:rPr>
          <w:rFonts w:eastAsia="Arial" w:cstheme="minorHAnsi"/>
          <w:b/>
        </w:rPr>
        <w:t>Just management</w:t>
      </w:r>
      <w:r w:rsidR="008C6904" w:rsidRPr="00D72A87">
        <w:rPr>
          <w:rFonts w:eastAsia="Arial" w:cstheme="minorHAnsi"/>
          <w:b/>
        </w:rPr>
        <w:t xml:space="preserve"> – </w:t>
      </w:r>
      <w:r w:rsidR="00ED1EF4" w:rsidRPr="00D72A87">
        <w:rPr>
          <w:rFonts w:eastAsia="Arial" w:cstheme="minorHAnsi"/>
          <w:bCs/>
        </w:rPr>
        <w:t xml:space="preserve">we </w:t>
      </w:r>
      <w:r w:rsidR="008C6904" w:rsidRPr="00D72A87">
        <w:rPr>
          <w:rFonts w:eastAsia="Arial" w:cstheme="minorHAnsi"/>
          <w:b/>
        </w:rPr>
        <w:t>r</w:t>
      </w:r>
      <w:r w:rsidRPr="00D72A87">
        <w:rPr>
          <w:rFonts w:eastAsia="Arial" w:cstheme="minorHAnsi"/>
          <w:bCs/>
        </w:rPr>
        <w:t>ecognis</w:t>
      </w:r>
      <w:r w:rsidR="00ED1EF4" w:rsidRPr="00D72A87">
        <w:rPr>
          <w:rFonts w:eastAsia="Arial" w:cstheme="minorHAnsi"/>
          <w:bCs/>
        </w:rPr>
        <w:t>e</w:t>
      </w:r>
      <w:r w:rsidRPr="00D72A87">
        <w:rPr>
          <w:rFonts w:eastAsia="Arial" w:cstheme="minorHAnsi"/>
          <w:bCs/>
        </w:rPr>
        <w:t xml:space="preserve"> and valu</w:t>
      </w:r>
      <w:r w:rsidR="00ED1EF4" w:rsidRPr="00D72A87">
        <w:rPr>
          <w:rFonts w:eastAsia="Arial" w:cstheme="minorHAnsi"/>
          <w:bCs/>
        </w:rPr>
        <w:t>e</w:t>
      </w:r>
      <w:r w:rsidRPr="00D72A87">
        <w:rPr>
          <w:rFonts w:eastAsia="Arial" w:cstheme="minorHAnsi"/>
          <w:bCs/>
        </w:rPr>
        <w:t xml:space="preserve"> diversity and difference to achieve the best for our Temple community through empathetic listening, responsiveness, and if mutually agreed, with coaching or mentoring.</w:t>
      </w:r>
    </w:p>
    <w:p w14:paraId="36D735C5" w14:textId="77777777" w:rsidR="00427E0B" w:rsidRPr="00D72A87" w:rsidRDefault="00427E0B" w:rsidP="00427E0B">
      <w:pPr>
        <w:tabs>
          <w:tab w:val="left" w:pos="9746"/>
        </w:tabs>
        <w:spacing w:before="80" w:line="288" w:lineRule="auto"/>
        <w:ind w:right="596"/>
        <w:rPr>
          <w:rFonts w:eastAsia="Arial" w:cstheme="minorHAnsi"/>
          <w:b/>
          <w:sz w:val="20"/>
          <w:szCs w:val="20"/>
        </w:rPr>
      </w:pPr>
    </w:p>
    <w:p w14:paraId="36767142" w14:textId="5FCD191C" w:rsidR="008C6904" w:rsidRPr="00D72A87" w:rsidRDefault="00037ECB" w:rsidP="00427E0B">
      <w:pPr>
        <w:tabs>
          <w:tab w:val="left" w:pos="9746"/>
        </w:tabs>
        <w:spacing w:before="80" w:line="288" w:lineRule="auto"/>
        <w:ind w:right="596"/>
        <w:rPr>
          <w:rFonts w:eastAsia="Arial" w:cstheme="minorHAnsi"/>
          <w:bCs/>
        </w:rPr>
      </w:pPr>
      <w:r w:rsidRPr="00D72A87">
        <w:rPr>
          <w:rFonts w:eastAsia="Arial" w:cstheme="minorHAnsi"/>
          <w:b/>
        </w:rPr>
        <w:t xml:space="preserve">Transparent and accountable management </w:t>
      </w:r>
      <w:r w:rsidR="00155B22" w:rsidRPr="00D72A87">
        <w:rPr>
          <w:rFonts w:eastAsia="Arial" w:cstheme="minorHAnsi"/>
          <w:b/>
        </w:rPr>
        <w:t xml:space="preserve">– </w:t>
      </w:r>
      <w:r w:rsidR="00ED1EF4" w:rsidRPr="00D72A87">
        <w:rPr>
          <w:rFonts w:eastAsia="Arial" w:cstheme="minorHAnsi"/>
          <w:bCs/>
        </w:rPr>
        <w:t xml:space="preserve">we </w:t>
      </w:r>
      <w:r w:rsidR="00AF0D08" w:rsidRPr="00D72A87">
        <w:rPr>
          <w:rFonts w:eastAsia="Arial" w:cstheme="minorHAnsi"/>
          <w:bCs/>
        </w:rPr>
        <w:t>creat</w:t>
      </w:r>
      <w:r w:rsidR="00ED1EF4" w:rsidRPr="00D72A87">
        <w:rPr>
          <w:rFonts w:eastAsia="Arial" w:cstheme="minorHAnsi"/>
          <w:bCs/>
        </w:rPr>
        <w:t>e</w:t>
      </w:r>
      <w:r w:rsidR="00AF0D08" w:rsidRPr="00D72A87">
        <w:rPr>
          <w:rFonts w:eastAsia="Arial" w:cstheme="minorHAnsi"/>
          <w:bCs/>
        </w:rPr>
        <w:t xml:space="preserve"> a proactive atmosphere of taking responsibility for actions, with</w:t>
      </w:r>
      <w:r w:rsidR="00155B22" w:rsidRPr="00D72A87">
        <w:rPr>
          <w:rFonts w:eastAsia="Arial" w:cstheme="minorHAnsi"/>
          <w:bCs/>
        </w:rPr>
        <w:t xml:space="preserve"> open and honest communication</w:t>
      </w:r>
      <w:r w:rsidR="00AF0D08" w:rsidRPr="00D72A87">
        <w:rPr>
          <w:rFonts w:eastAsia="Arial" w:cstheme="minorHAnsi"/>
          <w:bCs/>
        </w:rPr>
        <w:t>.</w:t>
      </w:r>
    </w:p>
    <w:p w14:paraId="5C0FD4BA" w14:textId="77777777" w:rsidR="00427E0B" w:rsidRPr="00D72A87" w:rsidRDefault="00427E0B" w:rsidP="00427E0B">
      <w:pPr>
        <w:tabs>
          <w:tab w:val="left" w:pos="9746"/>
        </w:tabs>
        <w:spacing w:before="80" w:line="288" w:lineRule="auto"/>
        <w:ind w:right="596"/>
        <w:rPr>
          <w:rFonts w:eastAsia="Arial" w:cstheme="minorHAnsi"/>
          <w:b/>
        </w:rPr>
      </w:pPr>
    </w:p>
    <w:p w14:paraId="0DEC78E1" w14:textId="64B7038B" w:rsidR="00155B22" w:rsidRPr="00D72A87" w:rsidRDefault="00AF0D08" w:rsidP="00427E0B">
      <w:pPr>
        <w:tabs>
          <w:tab w:val="left" w:pos="9746"/>
        </w:tabs>
        <w:spacing w:before="80" w:line="288" w:lineRule="auto"/>
        <w:ind w:right="596"/>
        <w:rPr>
          <w:rFonts w:eastAsia="Arial" w:cstheme="minorHAnsi"/>
          <w:bCs/>
        </w:rPr>
      </w:pPr>
      <w:r w:rsidRPr="00D72A87">
        <w:rPr>
          <w:rFonts w:eastAsia="Arial" w:cstheme="minorHAnsi"/>
          <w:b/>
        </w:rPr>
        <w:t>C</w:t>
      </w:r>
      <w:r w:rsidR="00D22CA6" w:rsidRPr="00D72A87">
        <w:rPr>
          <w:rFonts w:eastAsia="Arial" w:cstheme="minorHAnsi"/>
          <w:b/>
        </w:rPr>
        <w:t>onsens</w:t>
      </w:r>
      <w:r w:rsidRPr="00D72A87">
        <w:rPr>
          <w:rFonts w:eastAsia="Arial" w:cstheme="minorHAnsi"/>
          <w:b/>
        </w:rPr>
        <w:t xml:space="preserve">ual management </w:t>
      </w:r>
      <w:r w:rsidR="008C6904" w:rsidRPr="00D72A87">
        <w:rPr>
          <w:rFonts w:eastAsia="Arial" w:cstheme="minorHAnsi"/>
          <w:b/>
        </w:rPr>
        <w:t xml:space="preserve">– </w:t>
      </w:r>
      <w:r w:rsidR="00ED1EF4" w:rsidRPr="00D72A87">
        <w:rPr>
          <w:rFonts w:eastAsia="Arial" w:cstheme="minorHAnsi"/>
          <w:bCs/>
        </w:rPr>
        <w:t>we</w:t>
      </w:r>
      <w:r w:rsidR="00ED1EF4" w:rsidRPr="00D72A87">
        <w:rPr>
          <w:rFonts w:eastAsia="Arial" w:cstheme="minorHAnsi"/>
          <w:b/>
        </w:rPr>
        <w:t xml:space="preserve"> </w:t>
      </w:r>
      <w:r w:rsidR="008C6904" w:rsidRPr="00D72A87">
        <w:rPr>
          <w:rFonts w:eastAsia="Arial" w:cstheme="minorHAnsi"/>
          <w:bCs/>
        </w:rPr>
        <w:t>b</w:t>
      </w:r>
      <w:r w:rsidR="00D22CA6" w:rsidRPr="00D72A87">
        <w:rPr>
          <w:rFonts w:eastAsia="Arial" w:cstheme="minorHAnsi"/>
          <w:bCs/>
        </w:rPr>
        <w:t>as</w:t>
      </w:r>
      <w:r w:rsidR="00ED1EF4" w:rsidRPr="00D72A87">
        <w:rPr>
          <w:rFonts w:eastAsia="Arial" w:cstheme="minorHAnsi"/>
          <w:bCs/>
        </w:rPr>
        <w:t>e</w:t>
      </w:r>
      <w:r w:rsidR="00D22CA6" w:rsidRPr="00D72A87">
        <w:rPr>
          <w:rFonts w:eastAsia="Arial" w:cstheme="minorHAnsi"/>
          <w:bCs/>
        </w:rPr>
        <w:t xml:space="preserve"> our </w:t>
      </w:r>
      <w:r w:rsidR="00155B22" w:rsidRPr="00D72A87">
        <w:rPr>
          <w:rFonts w:eastAsia="Arial" w:cstheme="minorHAnsi"/>
          <w:bCs/>
        </w:rPr>
        <w:t xml:space="preserve">working </w:t>
      </w:r>
      <w:r w:rsidR="00D22CA6" w:rsidRPr="00D72A87">
        <w:rPr>
          <w:rFonts w:eastAsia="Arial" w:cstheme="minorHAnsi"/>
          <w:bCs/>
        </w:rPr>
        <w:t xml:space="preserve">relationships on </w:t>
      </w:r>
    </w:p>
    <w:p w14:paraId="2B4E8A94" w14:textId="77777777" w:rsidR="00155B22" w:rsidRPr="00D72A87" w:rsidRDefault="00D22CA6" w:rsidP="00155B22">
      <w:pPr>
        <w:pStyle w:val="ListParagraph"/>
        <w:numPr>
          <w:ilvl w:val="0"/>
          <w:numId w:val="23"/>
        </w:numPr>
        <w:tabs>
          <w:tab w:val="left" w:pos="9746"/>
        </w:tabs>
        <w:spacing w:before="80" w:line="288" w:lineRule="auto"/>
        <w:ind w:right="596"/>
        <w:rPr>
          <w:rFonts w:eastAsia="Arial" w:cstheme="minorHAnsi"/>
          <w:bCs/>
        </w:rPr>
      </w:pPr>
      <w:r w:rsidRPr="00D72A87">
        <w:rPr>
          <w:rFonts w:eastAsia="Arial" w:cstheme="minorHAnsi"/>
          <w:bCs/>
        </w:rPr>
        <w:t>dialogue</w:t>
      </w:r>
      <w:r w:rsidR="00234CE6" w:rsidRPr="00D72A87">
        <w:rPr>
          <w:rFonts w:eastAsia="Arial" w:cstheme="minorHAnsi"/>
          <w:bCs/>
        </w:rPr>
        <w:t xml:space="preserve"> and</w:t>
      </w:r>
      <w:r w:rsidRPr="00D72A87">
        <w:rPr>
          <w:rFonts w:eastAsia="Arial" w:cstheme="minorHAnsi"/>
          <w:bCs/>
        </w:rPr>
        <w:t xml:space="preserve"> deliberation</w:t>
      </w:r>
      <w:r w:rsidR="00C235D3" w:rsidRPr="00D72A87">
        <w:rPr>
          <w:rFonts w:eastAsia="Arial" w:cstheme="minorHAnsi"/>
          <w:bCs/>
        </w:rPr>
        <w:t xml:space="preserve"> (rather than advocacy and win/lose debate</w:t>
      </w:r>
      <w:proofErr w:type="gramStart"/>
      <w:r w:rsidR="00C235D3" w:rsidRPr="00D72A87">
        <w:rPr>
          <w:rFonts w:eastAsia="Arial" w:cstheme="minorHAnsi"/>
          <w:bCs/>
        </w:rPr>
        <w:t>);</w:t>
      </w:r>
      <w:proofErr w:type="gramEnd"/>
      <w:r w:rsidR="00155B22" w:rsidRPr="00D72A87">
        <w:rPr>
          <w:rFonts w:eastAsia="Arial" w:cstheme="minorHAnsi"/>
          <w:bCs/>
        </w:rPr>
        <w:t xml:space="preserve"> </w:t>
      </w:r>
    </w:p>
    <w:p w14:paraId="0AFA6812" w14:textId="696324A6" w:rsidR="00155B22" w:rsidRPr="00D72A87" w:rsidRDefault="00234CE6" w:rsidP="00155B22">
      <w:pPr>
        <w:pStyle w:val="ListParagraph"/>
        <w:numPr>
          <w:ilvl w:val="0"/>
          <w:numId w:val="23"/>
        </w:numPr>
        <w:tabs>
          <w:tab w:val="left" w:pos="9746"/>
        </w:tabs>
        <w:spacing w:before="80" w:line="288" w:lineRule="auto"/>
        <w:ind w:right="596"/>
        <w:rPr>
          <w:rFonts w:eastAsia="Arial" w:cstheme="minorHAnsi"/>
          <w:bCs/>
        </w:rPr>
      </w:pPr>
      <w:r w:rsidRPr="00D72A87">
        <w:rPr>
          <w:rFonts w:eastAsia="Arial" w:cstheme="minorHAnsi"/>
          <w:bCs/>
        </w:rPr>
        <w:t xml:space="preserve">cooperation </w:t>
      </w:r>
      <w:r w:rsidR="00C235D3" w:rsidRPr="00D72A87">
        <w:rPr>
          <w:rFonts w:eastAsia="Arial" w:cstheme="minorHAnsi"/>
          <w:bCs/>
        </w:rPr>
        <w:t>(rather than</w:t>
      </w:r>
      <w:r w:rsidRPr="00D72A87">
        <w:rPr>
          <w:rFonts w:eastAsia="Arial" w:cstheme="minorHAnsi"/>
          <w:bCs/>
        </w:rPr>
        <w:t xml:space="preserve"> </w:t>
      </w:r>
      <w:r w:rsidR="00C235D3" w:rsidRPr="00D72A87">
        <w:rPr>
          <w:rFonts w:eastAsia="Arial" w:cstheme="minorHAnsi"/>
          <w:bCs/>
        </w:rPr>
        <w:t>discordance</w:t>
      </w:r>
      <w:r w:rsidR="00155B22" w:rsidRPr="00D72A87">
        <w:rPr>
          <w:rFonts w:eastAsia="Arial" w:cstheme="minorHAnsi"/>
          <w:bCs/>
        </w:rPr>
        <w:t xml:space="preserve">, </w:t>
      </w:r>
      <w:proofErr w:type="gramStart"/>
      <w:r w:rsidR="00155B22" w:rsidRPr="00D72A87">
        <w:rPr>
          <w:rFonts w:eastAsia="Arial" w:cstheme="minorHAnsi"/>
          <w:bCs/>
        </w:rPr>
        <w:t>division</w:t>
      </w:r>
      <w:proofErr w:type="gramEnd"/>
      <w:r w:rsidR="00C235D3" w:rsidRPr="00D72A87">
        <w:rPr>
          <w:rFonts w:eastAsia="Arial" w:cstheme="minorHAnsi"/>
          <w:bCs/>
        </w:rPr>
        <w:t xml:space="preserve"> and</w:t>
      </w:r>
      <w:r w:rsidR="001B46DD" w:rsidRPr="00D72A87">
        <w:rPr>
          <w:rFonts w:eastAsia="Arial" w:cstheme="minorHAnsi"/>
          <w:bCs/>
        </w:rPr>
        <w:t xml:space="preserve"> </w:t>
      </w:r>
      <w:r w:rsidRPr="00D72A87">
        <w:rPr>
          <w:rFonts w:eastAsia="Arial" w:cstheme="minorHAnsi"/>
          <w:bCs/>
        </w:rPr>
        <w:t>aggression</w:t>
      </w:r>
      <w:r w:rsidR="00C235D3" w:rsidRPr="00D72A87">
        <w:rPr>
          <w:rFonts w:eastAsia="Arial" w:cstheme="minorHAnsi"/>
          <w:bCs/>
        </w:rPr>
        <w:t>) and</w:t>
      </w:r>
      <w:r w:rsidRPr="00D72A87">
        <w:rPr>
          <w:rFonts w:eastAsia="Arial" w:cstheme="minorHAnsi"/>
          <w:bCs/>
        </w:rPr>
        <w:t xml:space="preserve">, </w:t>
      </w:r>
    </w:p>
    <w:p w14:paraId="0C621BEA" w14:textId="37A06E21" w:rsidR="00427E0B" w:rsidRPr="00D72A87" w:rsidRDefault="00234CE6" w:rsidP="00D72A87">
      <w:pPr>
        <w:pStyle w:val="ListParagraph"/>
        <w:numPr>
          <w:ilvl w:val="0"/>
          <w:numId w:val="23"/>
        </w:numPr>
        <w:tabs>
          <w:tab w:val="left" w:pos="9746"/>
        </w:tabs>
        <w:spacing w:before="80" w:line="288" w:lineRule="auto"/>
        <w:ind w:right="596"/>
        <w:rPr>
          <w:rFonts w:ascii="Arial" w:eastAsia="Arial" w:hAnsi="Arial" w:cs="Arial"/>
          <w:bCs/>
        </w:rPr>
      </w:pPr>
      <w:r w:rsidRPr="008C6D9B">
        <w:rPr>
          <w:rFonts w:ascii="Arial" w:eastAsia="Arial" w:hAnsi="Arial" w:cs="Arial"/>
          <w:bCs/>
        </w:rPr>
        <w:t xml:space="preserve">consensual decision-making and </w:t>
      </w:r>
      <w:r w:rsidR="00D72A87">
        <w:rPr>
          <w:rFonts w:ascii="Arial" w:eastAsia="Arial" w:hAnsi="Arial" w:cs="Arial"/>
          <w:bCs/>
        </w:rPr>
        <w:t>conflict resolution</w:t>
      </w:r>
      <w:r w:rsidR="00155B22" w:rsidRPr="008C6D9B">
        <w:rPr>
          <w:rFonts w:ascii="Arial" w:eastAsia="Arial" w:hAnsi="Arial" w:cs="Arial"/>
          <w:bCs/>
        </w:rPr>
        <w:t>, aiming to seek common ground (rather than immediately reverting</w:t>
      </w:r>
      <w:r w:rsidR="00AF0D08" w:rsidRPr="008C6D9B">
        <w:rPr>
          <w:rFonts w:ascii="Arial" w:eastAsia="Arial" w:hAnsi="Arial" w:cs="Arial"/>
          <w:bCs/>
        </w:rPr>
        <w:t xml:space="preserve"> to</w:t>
      </w:r>
      <w:r w:rsidR="00155B22" w:rsidRPr="008C6D9B">
        <w:rPr>
          <w:rFonts w:ascii="Arial" w:eastAsia="Arial" w:hAnsi="Arial" w:cs="Arial"/>
          <w:bCs/>
        </w:rPr>
        <w:t xml:space="preserve"> a majority</w:t>
      </w:r>
      <w:r w:rsidR="00D72A87">
        <w:rPr>
          <w:rFonts w:ascii="Arial" w:eastAsia="Arial" w:hAnsi="Arial" w:cs="Arial"/>
          <w:bCs/>
        </w:rPr>
        <w:t xml:space="preserve"> vote</w:t>
      </w:r>
      <w:r w:rsidR="00155B22" w:rsidRPr="008C6D9B">
        <w:rPr>
          <w:rFonts w:ascii="Arial" w:eastAsia="Arial" w:hAnsi="Arial" w:cs="Arial"/>
          <w:bCs/>
        </w:rPr>
        <w:t>)</w:t>
      </w:r>
    </w:p>
    <w:p w14:paraId="0D272517" w14:textId="5D6BD1F2" w:rsidR="00717136" w:rsidRPr="00395341" w:rsidRDefault="00717136" w:rsidP="00717136">
      <w:pPr>
        <w:tabs>
          <w:tab w:val="left" w:pos="9746"/>
        </w:tabs>
        <w:spacing w:before="80" w:line="288" w:lineRule="auto"/>
        <w:ind w:left="140" w:right="596"/>
        <w:jc w:val="center"/>
        <w:rPr>
          <w:rFonts w:eastAsia="Arial" w:cstheme="minorHAnsi"/>
          <w:b/>
        </w:rPr>
      </w:pPr>
      <w:r w:rsidRPr="00395341">
        <w:rPr>
          <w:rFonts w:eastAsia="Arial" w:cstheme="minorHAnsi"/>
          <w:b/>
        </w:rPr>
        <w:lastRenderedPageBreak/>
        <w:t xml:space="preserve">Grievance </w:t>
      </w:r>
      <w:r w:rsidR="005C41F0" w:rsidRPr="00395341">
        <w:rPr>
          <w:rFonts w:eastAsia="Arial" w:cstheme="minorHAnsi"/>
          <w:b/>
        </w:rPr>
        <w:t xml:space="preserve">&amp; </w:t>
      </w:r>
      <w:r w:rsidR="00952AC2" w:rsidRPr="00395341">
        <w:rPr>
          <w:rFonts w:eastAsia="Arial" w:cstheme="minorHAnsi"/>
          <w:b/>
        </w:rPr>
        <w:t xml:space="preserve">Dispute Resolution </w:t>
      </w:r>
      <w:r w:rsidRPr="00395341">
        <w:rPr>
          <w:rFonts w:eastAsia="Arial" w:cstheme="minorHAnsi"/>
          <w:b/>
        </w:rPr>
        <w:t>Polic</w:t>
      </w:r>
      <w:r w:rsidR="00CD3ECD" w:rsidRPr="00395341">
        <w:rPr>
          <w:rFonts w:eastAsia="Arial" w:cstheme="minorHAnsi"/>
          <w:b/>
        </w:rPr>
        <w:t>ies</w:t>
      </w:r>
      <w:r w:rsidRPr="00395341">
        <w:rPr>
          <w:rFonts w:eastAsia="Arial" w:cstheme="minorHAnsi"/>
          <w:b/>
        </w:rPr>
        <w:t xml:space="preserve"> </w:t>
      </w:r>
      <w:r w:rsidR="005C41F0" w:rsidRPr="00395341">
        <w:rPr>
          <w:rFonts w:eastAsia="Arial" w:cstheme="minorHAnsi"/>
          <w:b/>
        </w:rPr>
        <w:t xml:space="preserve">&amp; </w:t>
      </w:r>
      <w:r w:rsidRPr="00395341">
        <w:rPr>
          <w:rFonts w:eastAsia="Arial" w:cstheme="minorHAnsi"/>
          <w:b/>
        </w:rPr>
        <w:t>Proce</w:t>
      </w:r>
      <w:r w:rsidR="00383689" w:rsidRPr="00395341">
        <w:rPr>
          <w:rFonts w:eastAsia="Arial" w:cstheme="minorHAnsi"/>
          <w:b/>
        </w:rPr>
        <w:t>ss</w:t>
      </w:r>
      <w:r w:rsidR="00CD3ECD" w:rsidRPr="00395341">
        <w:rPr>
          <w:rFonts w:eastAsia="Arial" w:cstheme="minorHAnsi"/>
          <w:b/>
        </w:rPr>
        <w:t>es</w:t>
      </w:r>
    </w:p>
    <w:p w14:paraId="4F824AAD" w14:textId="77777777" w:rsidR="00CD3ECD" w:rsidRPr="00395341" w:rsidRDefault="00CD3ECD" w:rsidP="00806F15">
      <w:pPr>
        <w:tabs>
          <w:tab w:val="left" w:pos="9746"/>
        </w:tabs>
        <w:spacing w:before="80" w:line="288" w:lineRule="auto"/>
        <w:ind w:left="140" w:right="596"/>
        <w:rPr>
          <w:rFonts w:eastAsia="Arial" w:cstheme="minorHAnsi"/>
          <w:b/>
        </w:rPr>
      </w:pPr>
    </w:p>
    <w:p w14:paraId="0A450F54" w14:textId="3C668364" w:rsidR="00952AC2" w:rsidRPr="00395341" w:rsidRDefault="00952AC2" w:rsidP="00806F15">
      <w:pPr>
        <w:tabs>
          <w:tab w:val="left" w:pos="9746"/>
        </w:tabs>
        <w:spacing w:before="80" w:line="288" w:lineRule="auto"/>
        <w:ind w:left="140" w:right="596"/>
        <w:rPr>
          <w:rFonts w:eastAsia="Arial" w:cstheme="minorHAnsi"/>
          <w:b/>
        </w:rPr>
      </w:pPr>
      <w:r w:rsidRPr="00395341">
        <w:rPr>
          <w:rFonts w:eastAsia="Arial" w:cstheme="minorHAnsi"/>
          <w:b/>
        </w:rPr>
        <w:t xml:space="preserve">Definitions: </w:t>
      </w:r>
    </w:p>
    <w:p w14:paraId="43CB6E71" w14:textId="77777777" w:rsidR="00CD3ECD" w:rsidRPr="00395341" w:rsidRDefault="00CD3ECD" w:rsidP="00806F15">
      <w:pPr>
        <w:tabs>
          <w:tab w:val="left" w:pos="9746"/>
        </w:tabs>
        <w:spacing w:before="80" w:line="288" w:lineRule="auto"/>
        <w:ind w:left="140" w:right="596"/>
        <w:rPr>
          <w:rFonts w:eastAsia="Arial" w:cstheme="minorHAnsi"/>
          <w:b/>
        </w:rPr>
      </w:pPr>
    </w:p>
    <w:p w14:paraId="42AD30EA" w14:textId="5AC07D4B" w:rsidR="00952AC2" w:rsidRPr="00395341" w:rsidRDefault="00952AC2" w:rsidP="00806F15">
      <w:pPr>
        <w:tabs>
          <w:tab w:val="left" w:pos="9746"/>
        </w:tabs>
        <w:spacing w:before="80" w:line="288" w:lineRule="auto"/>
        <w:ind w:left="140" w:right="596"/>
        <w:rPr>
          <w:rFonts w:eastAsia="Arial" w:cstheme="minorHAnsi"/>
          <w:bCs/>
        </w:rPr>
      </w:pPr>
      <w:r w:rsidRPr="00395341">
        <w:rPr>
          <w:rFonts w:eastAsia="Arial" w:cstheme="minorHAnsi"/>
          <w:bCs/>
        </w:rPr>
        <w:t xml:space="preserve">A </w:t>
      </w:r>
      <w:r w:rsidRPr="00395341">
        <w:rPr>
          <w:rFonts w:eastAsia="Arial" w:cstheme="minorHAnsi"/>
          <w:b/>
        </w:rPr>
        <w:t xml:space="preserve">grievance </w:t>
      </w:r>
      <w:r w:rsidRPr="00395341">
        <w:rPr>
          <w:rFonts w:eastAsia="Arial" w:cstheme="minorHAnsi"/>
          <w:bCs/>
        </w:rPr>
        <w:t xml:space="preserve">is a real or perceived issue (injury, injustice or wrong) that causes resentment and results in a grievance being raised by a </w:t>
      </w:r>
      <w:r w:rsidR="00CD3ECD" w:rsidRPr="00395341">
        <w:rPr>
          <w:rFonts w:eastAsia="Arial" w:cstheme="minorHAnsi"/>
          <w:bCs/>
        </w:rPr>
        <w:t xml:space="preserve">Temple </w:t>
      </w:r>
      <w:r w:rsidRPr="00395341">
        <w:rPr>
          <w:rFonts w:eastAsia="Arial" w:cstheme="minorHAnsi"/>
          <w:bCs/>
        </w:rPr>
        <w:t>member or employee</w:t>
      </w:r>
      <w:r w:rsidR="00271813" w:rsidRPr="00395341">
        <w:rPr>
          <w:rFonts w:eastAsia="Arial" w:cstheme="minorHAnsi"/>
          <w:bCs/>
        </w:rPr>
        <w:t>. This may be resolved through an informal or formal grievance resolution process.</w:t>
      </w:r>
    </w:p>
    <w:p w14:paraId="63064BB9" w14:textId="5286C843" w:rsidR="00952AC2" w:rsidRPr="00395341" w:rsidRDefault="00952AC2" w:rsidP="00806F15">
      <w:pPr>
        <w:tabs>
          <w:tab w:val="left" w:pos="9746"/>
        </w:tabs>
        <w:spacing w:before="80" w:line="288" w:lineRule="auto"/>
        <w:ind w:left="140" w:right="596"/>
        <w:rPr>
          <w:rFonts w:eastAsia="Arial" w:cstheme="minorHAnsi"/>
          <w:bCs/>
        </w:rPr>
      </w:pPr>
      <w:r w:rsidRPr="00395341">
        <w:rPr>
          <w:rFonts w:eastAsia="Arial" w:cstheme="minorHAnsi"/>
          <w:bCs/>
        </w:rPr>
        <w:t xml:space="preserve">A </w:t>
      </w:r>
      <w:r w:rsidRPr="00395341">
        <w:rPr>
          <w:rFonts w:eastAsia="Arial" w:cstheme="minorHAnsi"/>
          <w:b/>
        </w:rPr>
        <w:t xml:space="preserve">dispute </w:t>
      </w:r>
      <w:r w:rsidRPr="00395341">
        <w:rPr>
          <w:rFonts w:eastAsia="Arial" w:cstheme="minorHAnsi"/>
          <w:bCs/>
        </w:rPr>
        <w:t>is a disagreement or difference between people or groups of people on a matter pertaining to Temple matters</w:t>
      </w:r>
      <w:r w:rsidR="00271813" w:rsidRPr="00395341">
        <w:rPr>
          <w:rFonts w:eastAsia="Arial" w:cstheme="minorHAnsi"/>
          <w:bCs/>
        </w:rPr>
        <w:t>. This is resolved through an informal dispute resolution process.</w:t>
      </w:r>
    </w:p>
    <w:p w14:paraId="7F564AC6" w14:textId="3EC54228" w:rsidR="00271813" w:rsidRPr="00395341" w:rsidRDefault="00271813" w:rsidP="00806F15">
      <w:pPr>
        <w:tabs>
          <w:tab w:val="left" w:pos="9746"/>
        </w:tabs>
        <w:spacing w:before="80" w:line="288" w:lineRule="auto"/>
        <w:ind w:left="140" w:right="596"/>
        <w:rPr>
          <w:rFonts w:eastAsia="Arial" w:cstheme="minorHAnsi"/>
          <w:bCs/>
        </w:rPr>
      </w:pPr>
      <w:r w:rsidRPr="00395341">
        <w:rPr>
          <w:rFonts w:eastAsia="Arial" w:cstheme="minorHAnsi"/>
          <w:bCs/>
        </w:rPr>
        <w:t xml:space="preserve">An </w:t>
      </w:r>
      <w:r w:rsidRPr="00395341">
        <w:rPr>
          <w:rFonts w:eastAsia="Arial" w:cstheme="minorHAnsi"/>
          <w:b/>
        </w:rPr>
        <w:t>aggrieved person</w:t>
      </w:r>
      <w:r w:rsidRPr="00395341">
        <w:rPr>
          <w:rFonts w:eastAsia="Arial" w:cstheme="minorHAnsi"/>
          <w:bCs/>
        </w:rPr>
        <w:t xml:space="preserve"> is the Temple member or employee lodging the grievance.</w:t>
      </w:r>
    </w:p>
    <w:p w14:paraId="2937168C" w14:textId="49A8F7BB" w:rsidR="00271813" w:rsidRPr="00395341" w:rsidRDefault="00CD3ECD" w:rsidP="00806F15">
      <w:pPr>
        <w:tabs>
          <w:tab w:val="left" w:pos="9746"/>
        </w:tabs>
        <w:spacing w:before="80" w:line="288" w:lineRule="auto"/>
        <w:ind w:left="140" w:right="596"/>
        <w:rPr>
          <w:rFonts w:eastAsia="Arial" w:cstheme="minorHAnsi"/>
          <w:bCs/>
        </w:rPr>
      </w:pPr>
      <w:r w:rsidRPr="00395341">
        <w:rPr>
          <w:rFonts w:eastAsia="Arial" w:cstheme="minorHAnsi"/>
          <w:bCs/>
        </w:rPr>
        <w:t>A</w:t>
      </w:r>
      <w:r w:rsidRPr="00395341">
        <w:rPr>
          <w:rFonts w:eastAsia="Arial" w:cstheme="minorHAnsi"/>
          <w:b/>
        </w:rPr>
        <w:t xml:space="preserve"> r</w:t>
      </w:r>
      <w:r w:rsidR="00271813" w:rsidRPr="00395341">
        <w:rPr>
          <w:rFonts w:eastAsia="Arial" w:cstheme="minorHAnsi"/>
          <w:b/>
        </w:rPr>
        <w:t>espondent</w:t>
      </w:r>
      <w:r w:rsidRPr="00395341">
        <w:rPr>
          <w:rFonts w:eastAsia="Arial" w:cstheme="minorHAnsi"/>
          <w:b/>
        </w:rPr>
        <w:t>(s)</w:t>
      </w:r>
      <w:r w:rsidR="00271813" w:rsidRPr="00395341">
        <w:rPr>
          <w:rFonts w:eastAsia="Arial" w:cstheme="minorHAnsi"/>
          <w:b/>
        </w:rPr>
        <w:t xml:space="preserve"> </w:t>
      </w:r>
      <w:r w:rsidR="00271813" w:rsidRPr="00395341">
        <w:rPr>
          <w:rFonts w:eastAsia="Arial" w:cstheme="minorHAnsi"/>
          <w:bCs/>
        </w:rPr>
        <w:t xml:space="preserve">is </w:t>
      </w:r>
      <w:r w:rsidRPr="00395341">
        <w:rPr>
          <w:rFonts w:eastAsia="Arial" w:cstheme="minorHAnsi"/>
          <w:bCs/>
        </w:rPr>
        <w:t xml:space="preserve">the Temple </w:t>
      </w:r>
      <w:r w:rsidR="00271813" w:rsidRPr="00395341">
        <w:rPr>
          <w:rFonts w:eastAsia="Arial" w:cstheme="minorHAnsi"/>
          <w:bCs/>
        </w:rPr>
        <w:t>member or employee (identified by the aggrieved person) whose alleged actions have been perceived to cause or contribute to a grievance</w:t>
      </w:r>
    </w:p>
    <w:p w14:paraId="133E5508" w14:textId="264267C6" w:rsidR="00271813" w:rsidRPr="00395341" w:rsidRDefault="00271813" w:rsidP="00806F15">
      <w:pPr>
        <w:tabs>
          <w:tab w:val="left" w:pos="9746"/>
        </w:tabs>
        <w:spacing w:before="80" w:line="288" w:lineRule="auto"/>
        <w:ind w:left="140" w:right="596"/>
        <w:rPr>
          <w:rFonts w:eastAsia="Arial" w:cstheme="minorHAnsi"/>
          <w:bCs/>
        </w:rPr>
      </w:pPr>
      <w:r w:rsidRPr="00395341">
        <w:rPr>
          <w:rFonts w:eastAsia="Arial" w:cstheme="minorHAnsi"/>
          <w:bCs/>
        </w:rPr>
        <w:t xml:space="preserve">A </w:t>
      </w:r>
      <w:r w:rsidRPr="00395341">
        <w:rPr>
          <w:rFonts w:eastAsia="Arial" w:cstheme="minorHAnsi"/>
          <w:b/>
        </w:rPr>
        <w:t>Grievance Coordinator</w:t>
      </w:r>
      <w:r w:rsidRPr="00395341">
        <w:rPr>
          <w:rFonts w:eastAsia="Arial" w:cstheme="minorHAnsi"/>
          <w:bCs/>
        </w:rPr>
        <w:t xml:space="preserve"> is </w:t>
      </w:r>
      <w:r w:rsidR="00CD3ECD" w:rsidRPr="00395341">
        <w:rPr>
          <w:rFonts w:eastAsia="Arial" w:cstheme="minorHAnsi"/>
          <w:bCs/>
        </w:rPr>
        <w:t>the</w:t>
      </w:r>
      <w:r w:rsidRPr="00395341">
        <w:rPr>
          <w:rFonts w:eastAsia="Arial" w:cstheme="minorHAnsi"/>
          <w:bCs/>
        </w:rPr>
        <w:t xml:space="preserve"> person appointed by the Temple Board to </w:t>
      </w:r>
      <w:r w:rsidR="00CD3ECD" w:rsidRPr="00395341">
        <w:rPr>
          <w:rFonts w:eastAsia="Arial" w:cstheme="minorHAnsi"/>
          <w:bCs/>
        </w:rPr>
        <w:t>assist in the conduct of an informal dispute or grievance resolution process, and</w:t>
      </w:r>
      <w:r w:rsidRPr="00395341">
        <w:rPr>
          <w:rFonts w:eastAsia="Arial" w:cstheme="minorHAnsi"/>
          <w:bCs/>
        </w:rPr>
        <w:t xml:space="preserve"> </w:t>
      </w:r>
      <w:r w:rsidR="00CD3ECD" w:rsidRPr="00395341">
        <w:rPr>
          <w:rFonts w:eastAsia="Arial" w:cstheme="minorHAnsi"/>
          <w:bCs/>
        </w:rPr>
        <w:t xml:space="preserve">undertake </w:t>
      </w:r>
      <w:r w:rsidRPr="00395341">
        <w:rPr>
          <w:rFonts w:eastAsia="Arial" w:cstheme="minorHAnsi"/>
          <w:bCs/>
        </w:rPr>
        <w:t>a formal grievance resolution process, including receiving grievances, and maintaining communication with the parties to the grievance to inform them of progress to date in the grievance resolution process.</w:t>
      </w:r>
    </w:p>
    <w:p w14:paraId="5B8E3323" w14:textId="48D8EC91" w:rsidR="00952AC2" w:rsidRPr="00395341" w:rsidRDefault="00CD3ECD" w:rsidP="004179BF">
      <w:pPr>
        <w:tabs>
          <w:tab w:val="left" w:pos="9746"/>
        </w:tabs>
        <w:spacing w:before="80" w:line="288" w:lineRule="auto"/>
        <w:ind w:left="140" w:right="596"/>
        <w:rPr>
          <w:rFonts w:eastAsia="Arial" w:cstheme="minorHAnsi"/>
          <w:bCs/>
        </w:rPr>
      </w:pPr>
      <w:r w:rsidRPr="00395341">
        <w:rPr>
          <w:rFonts w:eastAsia="Arial" w:cstheme="minorHAnsi"/>
          <w:b/>
        </w:rPr>
        <w:t>Procedural Fairness</w:t>
      </w:r>
      <w:r w:rsidRPr="00395341">
        <w:rPr>
          <w:rFonts w:eastAsia="Arial" w:cstheme="minorHAnsi"/>
          <w:bCs/>
        </w:rPr>
        <w:t xml:space="preserve"> means a process that is fair to all parties and free of bias</w:t>
      </w:r>
      <w:r w:rsidR="004179BF" w:rsidRPr="00395341">
        <w:rPr>
          <w:rFonts w:eastAsia="Arial" w:cstheme="minorHAnsi"/>
          <w:bCs/>
        </w:rPr>
        <w:t>.</w:t>
      </w:r>
    </w:p>
    <w:p w14:paraId="70A4E52E" w14:textId="77777777" w:rsidR="003C76C8" w:rsidRPr="00395341" w:rsidRDefault="003C76C8" w:rsidP="00CD3ECD">
      <w:pPr>
        <w:tabs>
          <w:tab w:val="left" w:pos="9746"/>
        </w:tabs>
        <w:spacing w:before="80" w:line="288" w:lineRule="auto"/>
        <w:ind w:left="140" w:right="596"/>
        <w:rPr>
          <w:rFonts w:eastAsia="Arial" w:cstheme="minorHAnsi"/>
          <w:b/>
        </w:rPr>
      </w:pPr>
    </w:p>
    <w:p w14:paraId="46845D15" w14:textId="53E0C2FA" w:rsidR="00CD3ECD" w:rsidRPr="00395341" w:rsidRDefault="00CD3ECD" w:rsidP="00CD3ECD">
      <w:pPr>
        <w:tabs>
          <w:tab w:val="left" w:pos="9746"/>
        </w:tabs>
        <w:spacing w:before="80" w:line="288" w:lineRule="auto"/>
        <w:ind w:left="140" w:right="596"/>
        <w:rPr>
          <w:rFonts w:eastAsia="Arial" w:cstheme="minorHAnsi"/>
          <w:b/>
        </w:rPr>
      </w:pPr>
      <w:r w:rsidRPr="00395341">
        <w:rPr>
          <w:rFonts w:eastAsia="Arial" w:cstheme="minorHAnsi"/>
          <w:b/>
        </w:rPr>
        <w:t>General Principles</w:t>
      </w:r>
    </w:p>
    <w:p w14:paraId="4228FDDB" w14:textId="77777777" w:rsidR="00CD3ECD" w:rsidRPr="00395341" w:rsidRDefault="00CD3ECD" w:rsidP="00CD3ECD">
      <w:pPr>
        <w:tabs>
          <w:tab w:val="left" w:pos="9746"/>
        </w:tabs>
        <w:spacing w:before="80" w:line="288" w:lineRule="auto"/>
        <w:ind w:right="596"/>
        <w:rPr>
          <w:rFonts w:eastAsia="Arial" w:cstheme="minorHAnsi"/>
          <w:bCs/>
        </w:rPr>
      </w:pPr>
    </w:p>
    <w:p w14:paraId="1580613E" w14:textId="68D564E6" w:rsidR="00806F15" w:rsidRPr="00395341" w:rsidRDefault="00806F15" w:rsidP="00B43161">
      <w:pPr>
        <w:pStyle w:val="ListParagraph"/>
        <w:numPr>
          <w:ilvl w:val="0"/>
          <w:numId w:val="12"/>
        </w:numPr>
        <w:tabs>
          <w:tab w:val="left" w:pos="9746"/>
        </w:tabs>
        <w:spacing w:before="80" w:line="288" w:lineRule="auto"/>
        <w:ind w:right="596"/>
        <w:rPr>
          <w:rFonts w:eastAsia="Arial" w:cstheme="minorHAnsi"/>
          <w:bCs/>
        </w:rPr>
      </w:pPr>
      <w:r w:rsidRPr="00395341">
        <w:rPr>
          <w:rFonts w:eastAsia="Arial" w:cstheme="minorHAnsi"/>
          <w:bCs/>
        </w:rPr>
        <w:t xml:space="preserve">Grievances </w:t>
      </w:r>
      <w:r w:rsidR="004179BF" w:rsidRPr="00395341">
        <w:rPr>
          <w:rFonts w:eastAsia="Arial" w:cstheme="minorHAnsi"/>
          <w:bCs/>
        </w:rPr>
        <w:t xml:space="preserve">and </w:t>
      </w:r>
      <w:r w:rsidR="00952AC2" w:rsidRPr="00395341">
        <w:rPr>
          <w:rFonts w:eastAsia="Arial" w:cstheme="minorHAnsi"/>
          <w:bCs/>
        </w:rPr>
        <w:t xml:space="preserve">disputes </w:t>
      </w:r>
      <w:r w:rsidRPr="00395341">
        <w:rPr>
          <w:rFonts w:eastAsia="Arial" w:cstheme="minorHAnsi"/>
          <w:bCs/>
        </w:rPr>
        <w:t xml:space="preserve">can happen in any </w:t>
      </w:r>
      <w:r w:rsidR="004179BF" w:rsidRPr="00395341">
        <w:rPr>
          <w:rFonts w:eastAsia="Arial" w:cstheme="minorHAnsi"/>
          <w:bCs/>
        </w:rPr>
        <w:t>o</w:t>
      </w:r>
      <w:r w:rsidRPr="00395341">
        <w:rPr>
          <w:rFonts w:eastAsia="Arial" w:cstheme="minorHAnsi"/>
          <w:bCs/>
        </w:rPr>
        <w:t>rganisation.</w:t>
      </w:r>
    </w:p>
    <w:p w14:paraId="5D24164A" w14:textId="1FEA7780" w:rsidR="00806F15" w:rsidRPr="00395341" w:rsidRDefault="00806F15" w:rsidP="00B43161">
      <w:pPr>
        <w:pStyle w:val="ListParagraph"/>
        <w:numPr>
          <w:ilvl w:val="0"/>
          <w:numId w:val="12"/>
        </w:numPr>
        <w:tabs>
          <w:tab w:val="left" w:pos="9746"/>
        </w:tabs>
        <w:spacing w:before="80" w:line="288" w:lineRule="auto"/>
        <w:ind w:right="596"/>
        <w:rPr>
          <w:rFonts w:eastAsia="Arial" w:cstheme="minorHAnsi"/>
          <w:bCs/>
        </w:rPr>
      </w:pPr>
      <w:r w:rsidRPr="00395341">
        <w:rPr>
          <w:rFonts w:eastAsia="Arial" w:cstheme="minorHAnsi"/>
          <w:bCs/>
        </w:rPr>
        <w:t xml:space="preserve">If anyone in the Temple organisation feels harassed, sexually harassed, </w:t>
      </w:r>
      <w:r w:rsidR="00B43161" w:rsidRPr="00395341">
        <w:rPr>
          <w:rFonts w:eastAsia="Arial" w:cstheme="minorHAnsi"/>
          <w:bCs/>
        </w:rPr>
        <w:t>vilified,</w:t>
      </w:r>
      <w:r w:rsidRPr="00395341">
        <w:rPr>
          <w:rFonts w:eastAsia="Arial" w:cstheme="minorHAnsi"/>
          <w:bCs/>
        </w:rPr>
        <w:t xml:space="preserve"> or victimised, the</w:t>
      </w:r>
      <w:r w:rsidR="00B43161" w:rsidRPr="00395341">
        <w:rPr>
          <w:rFonts w:eastAsia="Arial" w:cstheme="minorHAnsi"/>
          <w:bCs/>
        </w:rPr>
        <w:t xml:space="preserve"> organisation culture needs to </w:t>
      </w:r>
      <w:r w:rsidR="004179BF" w:rsidRPr="00395341">
        <w:rPr>
          <w:rFonts w:eastAsia="Arial" w:cstheme="minorHAnsi"/>
          <w:bCs/>
        </w:rPr>
        <w:t>encourage them</w:t>
      </w:r>
      <w:r w:rsidR="00B43161" w:rsidRPr="00395341">
        <w:rPr>
          <w:rFonts w:eastAsia="Arial" w:cstheme="minorHAnsi"/>
          <w:bCs/>
        </w:rPr>
        <w:t xml:space="preserve"> to </w:t>
      </w:r>
      <w:r w:rsidRPr="00395341">
        <w:rPr>
          <w:rFonts w:eastAsia="Arial" w:cstheme="minorHAnsi"/>
          <w:bCs/>
        </w:rPr>
        <w:t xml:space="preserve">take appropriate action and not suffer in silence. </w:t>
      </w:r>
    </w:p>
    <w:p w14:paraId="01070F2D" w14:textId="322214EC" w:rsidR="00B43161" w:rsidRPr="00395341" w:rsidRDefault="00806F15" w:rsidP="00B43161">
      <w:pPr>
        <w:pStyle w:val="ListParagraph"/>
        <w:numPr>
          <w:ilvl w:val="0"/>
          <w:numId w:val="12"/>
        </w:numPr>
        <w:tabs>
          <w:tab w:val="left" w:pos="9746"/>
        </w:tabs>
        <w:spacing w:before="80" w:line="288" w:lineRule="auto"/>
        <w:ind w:right="596"/>
        <w:rPr>
          <w:rFonts w:eastAsia="Arial" w:cstheme="minorHAnsi"/>
          <w:bCs/>
        </w:rPr>
      </w:pPr>
      <w:r w:rsidRPr="00395341">
        <w:rPr>
          <w:rFonts w:eastAsia="Arial" w:cstheme="minorHAnsi"/>
          <w:bCs/>
        </w:rPr>
        <w:t xml:space="preserve">If </w:t>
      </w:r>
      <w:r w:rsidR="004179BF" w:rsidRPr="00395341">
        <w:rPr>
          <w:rFonts w:eastAsia="Arial" w:cstheme="minorHAnsi"/>
          <w:bCs/>
        </w:rPr>
        <w:t>feasible</w:t>
      </w:r>
      <w:r w:rsidR="00B43161" w:rsidRPr="00395341">
        <w:rPr>
          <w:rFonts w:eastAsia="Arial" w:cstheme="minorHAnsi"/>
          <w:bCs/>
        </w:rPr>
        <w:t>,</w:t>
      </w:r>
      <w:r w:rsidRPr="00395341">
        <w:rPr>
          <w:rFonts w:eastAsia="Arial" w:cstheme="minorHAnsi"/>
          <w:bCs/>
        </w:rPr>
        <w:t xml:space="preserve"> </w:t>
      </w:r>
      <w:r w:rsidR="004179BF" w:rsidRPr="00395341">
        <w:rPr>
          <w:rFonts w:eastAsia="Arial" w:cstheme="minorHAnsi"/>
          <w:bCs/>
        </w:rPr>
        <w:t>grievances and disputes should be settled</w:t>
      </w:r>
      <w:r w:rsidRPr="00395341">
        <w:rPr>
          <w:rFonts w:eastAsia="Arial" w:cstheme="minorHAnsi"/>
          <w:bCs/>
        </w:rPr>
        <w:t xml:space="preserve"> quickly and informally through respectful, honest, problem-solving communication. </w:t>
      </w:r>
    </w:p>
    <w:p w14:paraId="098F72D7" w14:textId="64DC0C27" w:rsidR="00B43161" w:rsidRPr="00395341" w:rsidRDefault="00806F15" w:rsidP="00B43161">
      <w:pPr>
        <w:pStyle w:val="ListParagraph"/>
        <w:numPr>
          <w:ilvl w:val="0"/>
          <w:numId w:val="12"/>
        </w:numPr>
        <w:tabs>
          <w:tab w:val="left" w:pos="9746"/>
        </w:tabs>
        <w:spacing w:before="80" w:line="288" w:lineRule="auto"/>
        <w:ind w:right="596"/>
        <w:rPr>
          <w:rFonts w:eastAsia="Arial" w:cstheme="minorHAnsi"/>
          <w:bCs/>
        </w:rPr>
      </w:pPr>
      <w:r w:rsidRPr="00395341">
        <w:rPr>
          <w:rFonts w:eastAsia="Arial" w:cstheme="minorHAnsi"/>
          <w:bCs/>
        </w:rPr>
        <w:t>However</w:t>
      </w:r>
      <w:r w:rsidR="00B43161" w:rsidRPr="00395341">
        <w:rPr>
          <w:rFonts w:eastAsia="Arial" w:cstheme="minorHAnsi"/>
          <w:bCs/>
        </w:rPr>
        <w:t>,</w:t>
      </w:r>
      <w:r w:rsidRPr="00395341">
        <w:rPr>
          <w:rFonts w:eastAsia="Arial" w:cstheme="minorHAnsi"/>
          <w:bCs/>
        </w:rPr>
        <w:t xml:space="preserve"> if th</w:t>
      </w:r>
      <w:r w:rsidR="00B43161" w:rsidRPr="00395341">
        <w:rPr>
          <w:rFonts w:eastAsia="Arial" w:cstheme="minorHAnsi"/>
          <w:bCs/>
        </w:rPr>
        <w:t>ose</w:t>
      </w:r>
      <w:r w:rsidRPr="00395341">
        <w:rPr>
          <w:rFonts w:eastAsia="Arial" w:cstheme="minorHAnsi"/>
          <w:bCs/>
        </w:rPr>
        <w:t xml:space="preserve"> involved can’t agree on a way forward, or the grievance is about a serious matter, then a formal process may be needed. </w:t>
      </w:r>
    </w:p>
    <w:p w14:paraId="37A1114D" w14:textId="2D5EFBF6" w:rsidR="00806F15" w:rsidRPr="00395341" w:rsidRDefault="00B43161" w:rsidP="00B43161">
      <w:pPr>
        <w:pStyle w:val="ListParagraph"/>
        <w:numPr>
          <w:ilvl w:val="0"/>
          <w:numId w:val="12"/>
        </w:numPr>
        <w:tabs>
          <w:tab w:val="left" w:pos="9746"/>
        </w:tabs>
        <w:spacing w:before="80" w:line="288" w:lineRule="auto"/>
        <w:ind w:right="596"/>
        <w:rPr>
          <w:rFonts w:eastAsia="Arial" w:cstheme="minorHAnsi"/>
          <w:bCs/>
        </w:rPr>
      </w:pPr>
      <w:r w:rsidRPr="00395341">
        <w:rPr>
          <w:rFonts w:eastAsia="Arial" w:cstheme="minorHAnsi"/>
          <w:bCs/>
        </w:rPr>
        <w:t>Temple’s</w:t>
      </w:r>
      <w:r w:rsidR="00806F15" w:rsidRPr="00395341">
        <w:rPr>
          <w:rFonts w:eastAsia="Arial" w:cstheme="minorHAnsi"/>
          <w:bCs/>
        </w:rPr>
        <w:t xml:space="preserve"> grievance resolution process needs to be</w:t>
      </w:r>
      <w:r w:rsidRPr="00395341">
        <w:rPr>
          <w:rFonts w:eastAsia="Arial" w:cstheme="minorHAnsi"/>
          <w:bCs/>
        </w:rPr>
        <w:t>, and be seen to be,</w:t>
      </w:r>
      <w:r w:rsidR="00806F15" w:rsidRPr="00395341">
        <w:rPr>
          <w:rFonts w:eastAsia="Arial" w:cstheme="minorHAnsi"/>
          <w:bCs/>
        </w:rPr>
        <w:t xml:space="preserve"> simple, fair, confidential</w:t>
      </w:r>
      <w:r w:rsidRPr="00395341">
        <w:rPr>
          <w:rFonts w:eastAsia="Arial" w:cstheme="minorHAnsi"/>
          <w:bCs/>
        </w:rPr>
        <w:t>,</w:t>
      </w:r>
      <w:r w:rsidR="00806F15" w:rsidRPr="00395341">
        <w:rPr>
          <w:rFonts w:eastAsia="Arial" w:cstheme="minorHAnsi"/>
          <w:bCs/>
        </w:rPr>
        <w:t xml:space="preserve"> and transparent.</w:t>
      </w:r>
      <w:r w:rsidRPr="00395341">
        <w:rPr>
          <w:rFonts w:eastAsia="Arial" w:cstheme="minorHAnsi"/>
          <w:bCs/>
        </w:rPr>
        <w:t xml:space="preserve"> Issues need to be resolved promptly, objectively, and as close to the source as possible.</w:t>
      </w:r>
    </w:p>
    <w:p w14:paraId="667AAE70" w14:textId="77777777" w:rsidR="00BC0BBE" w:rsidRPr="00395341" w:rsidRDefault="00B43161" w:rsidP="00B43161">
      <w:pPr>
        <w:pStyle w:val="ListParagraph"/>
        <w:numPr>
          <w:ilvl w:val="0"/>
          <w:numId w:val="12"/>
        </w:numPr>
        <w:tabs>
          <w:tab w:val="left" w:pos="9746"/>
        </w:tabs>
        <w:spacing w:before="80" w:line="288" w:lineRule="auto"/>
        <w:ind w:right="596"/>
        <w:rPr>
          <w:rFonts w:eastAsia="Arial" w:cstheme="minorHAnsi"/>
          <w:bCs/>
        </w:rPr>
      </w:pPr>
      <w:proofErr w:type="gramStart"/>
      <w:r w:rsidRPr="00395341">
        <w:rPr>
          <w:rFonts w:eastAsia="Arial" w:cstheme="minorHAnsi"/>
          <w:bCs/>
        </w:rPr>
        <w:lastRenderedPageBreak/>
        <w:t>During the course of</w:t>
      </w:r>
      <w:proofErr w:type="gramEnd"/>
      <w:r w:rsidRPr="00395341">
        <w:rPr>
          <w:rFonts w:eastAsia="Arial" w:cstheme="minorHAnsi"/>
          <w:bCs/>
        </w:rPr>
        <w:t xml:space="preserve"> a grievance handling process, the complainant has the right to </w:t>
      </w:r>
      <w:r w:rsidR="00383689" w:rsidRPr="00395341">
        <w:rPr>
          <w:rFonts w:eastAsia="Arial" w:cstheme="minorHAnsi"/>
          <w:bCs/>
        </w:rPr>
        <w:t xml:space="preserve">have </w:t>
      </w:r>
      <w:r w:rsidRPr="00395341">
        <w:rPr>
          <w:rFonts w:eastAsia="Arial" w:cstheme="minorHAnsi"/>
          <w:bCs/>
        </w:rPr>
        <w:t>an advocate at any or all of the meetings</w:t>
      </w:r>
    </w:p>
    <w:p w14:paraId="2FF4E9F4" w14:textId="2985EA28" w:rsidR="00B43161" w:rsidRPr="00395341" w:rsidRDefault="00BC0BBE" w:rsidP="00B43161">
      <w:pPr>
        <w:pStyle w:val="ListParagraph"/>
        <w:numPr>
          <w:ilvl w:val="0"/>
          <w:numId w:val="12"/>
        </w:numPr>
        <w:tabs>
          <w:tab w:val="left" w:pos="9746"/>
        </w:tabs>
        <w:spacing w:before="80" w:line="288" w:lineRule="auto"/>
        <w:ind w:right="596"/>
        <w:rPr>
          <w:rFonts w:eastAsia="Arial" w:cstheme="minorHAnsi"/>
          <w:bCs/>
        </w:rPr>
      </w:pPr>
      <w:r w:rsidRPr="00395341">
        <w:rPr>
          <w:rFonts w:eastAsia="Arial" w:cstheme="minorHAnsi"/>
          <w:bCs/>
        </w:rPr>
        <w:t>The respondent (the person whose alleged actions have been perceived to cause or contribute to a grievance) is to be accorded due process, and has the right to have an advocate at any or all meetings</w:t>
      </w:r>
    </w:p>
    <w:p w14:paraId="0FF3D6A9" w14:textId="79C1EAEC" w:rsidR="00B43161" w:rsidRPr="00395341" w:rsidRDefault="00B43161" w:rsidP="00B43161">
      <w:pPr>
        <w:pStyle w:val="ListParagraph"/>
        <w:numPr>
          <w:ilvl w:val="0"/>
          <w:numId w:val="12"/>
        </w:numPr>
        <w:tabs>
          <w:tab w:val="left" w:pos="9746"/>
        </w:tabs>
        <w:spacing w:before="80" w:line="288" w:lineRule="auto"/>
        <w:ind w:right="596"/>
        <w:rPr>
          <w:rFonts w:eastAsia="Arial" w:cstheme="minorHAnsi"/>
          <w:bCs/>
        </w:rPr>
      </w:pPr>
      <w:r w:rsidRPr="00395341">
        <w:rPr>
          <w:rFonts w:eastAsia="Arial" w:cstheme="minorHAnsi"/>
          <w:bCs/>
        </w:rPr>
        <w:t xml:space="preserve">The </w:t>
      </w:r>
      <w:r w:rsidR="008B3C9C">
        <w:rPr>
          <w:rFonts w:eastAsia="Arial" w:cstheme="minorHAnsi"/>
          <w:bCs/>
        </w:rPr>
        <w:t>Temple President or</w:t>
      </w:r>
      <w:r w:rsidR="002109A7" w:rsidRPr="00395341">
        <w:rPr>
          <w:rFonts w:eastAsia="Arial" w:cstheme="minorHAnsi"/>
          <w:bCs/>
        </w:rPr>
        <w:t xml:space="preserve"> </w:t>
      </w:r>
      <w:r w:rsidR="00BC0BBE" w:rsidRPr="00395341">
        <w:rPr>
          <w:rFonts w:eastAsia="Arial" w:cstheme="minorHAnsi"/>
          <w:bCs/>
        </w:rPr>
        <w:t xml:space="preserve">nominated </w:t>
      </w:r>
      <w:r w:rsidR="008B3C9C">
        <w:rPr>
          <w:rFonts w:eastAsia="Arial" w:cstheme="minorHAnsi"/>
          <w:bCs/>
        </w:rPr>
        <w:t xml:space="preserve">Board </w:t>
      </w:r>
      <w:r w:rsidR="002109A7" w:rsidRPr="00395341">
        <w:rPr>
          <w:rFonts w:eastAsia="Arial" w:cstheme="minorHAnsi"/>
          <w:bCs/>
        </w:rPr>
        <w:t>representative</w:t>
      </w:r>
      <w:r w:rsidR="00BC0BBE" w:rsidRPr="00395341">
        <w:rPr>
          <w:rFonts w:eastAsia="Arial" w:cstheme="minorHAnsi"/>
          <w:bCs/>
        </w:rPr>
        <w:t xml:space="preserve"> </w:t>
      </w:r>
      <w:r w:rsidR="005C41F0" w:rsidRPr="00395341">
        <w:rPr>
          <w:rFonts w:eastAsia="Arial" w:cstheme="minorHAnsi"/>
          <w:bCs/>
        </w:rPr>
        <w:t>has</w:t>
      </w:r>
      <w:r w:rsidR="00BC0BBE" w:rsidRPr="00395341">
        <w:rPr>
          <w:rFonts w:eastAsia="Arial" w:cstheme="minorHAnsi"/>
          <w:bCs/>
        </w:rPr>
        <w:t xml:space="preserve"> end-line responsibility for managing the grievance and dispute resolution process</w:t>
      </w:r>
      <w:r w:rsidR="002109A7" w:rsidRPr="00395341">
        <w:rPr>
          <w:rFonts w:eastAsia="Arial" w:cstheme="minorHAnsi"/>
          <w:bCs/>
        </w:rPr>
        <w:t>.</w:t>
      </w:r>
    </w:p>
    <w:p w14:paraId="040B0CEC" w14:textId="6F890FEF" w:rsidR="00383689" w:rsidRPr="00395341" w:rsidRDefault="00CD3ECD" w:rsidP="00B43161">
      <w:pPr>
        <w:pStyle w:val="ListParagraph"/>
        <w:numPr>
          <w:ilvl w:val="0"/>
          <w:numId w:val="12"/>
        </w:numPr>
        <w:tabs>
          <w:tab w:val="left" w:pos="9746"/>
        </w:tabs>
        <w:spacing w:before="80" w:line="288" w:lineRule="auto"/>
        <w:ind w:right="596"/>
        <w:rPr>
          <w:rFonts w:eastAsia="Arial" w:cstheme="minorHAnsi"/>
          <w:bCs/>
        </w:rPr>
      </w:pPr>
      <w:r w:rsidRPr="00395341">
        <w:rPr>
          <w:rFonts w:eastAsia="Arial" w:cstheme="minorHAnsi"/>
          <w:bCs/>
        </w:rPr>
        <w:t>A Grievance Coordinator</w:t>
      </w:r>
      <w:r w:rsidR="00251A84" w:rsidRPr="00395341">
        <w:rPr>
          <w:rFonts w:eastAsia="Arial" w:cstheme="minorHAnsi"/>
          <w:bCs/>
        </w:rPr>
        <w:t xml:space="preserve"> a/ </w:t>
      </w:r>
      <w:r w:rsidR="00295AA4" w:rsidRPr="00395341">
        <w:rPr>
          <w:rFonts w:eastAsia="Arial" w:cstheme="minorHAnsi"/>
          <w:bCs/>
        </w:rPr>
        <w:t>assist</w:t>
      </w:r>
      <w:r w:rsidR="005C41F0" w:rsidRPr="00395341">
        <w:rPr>
          <w:rFonts w:eastAsia="Arial" w:cstheme="minorHAnsi"/>
          <w:bCs/>
        </w:rPr>
        <w:t>s</w:t>
      </w:r>
      <w:r w:rsidR="00295AA4" w:rsidRPr="00395341">
        <w:rPr>
          <w:rFonts w:eastAsia="Arial" w:cstheme="minorHAnsi"/>
          <w:bCs/>
        </w:rPr>
        <w:t xml:space="preserve"> in a dispute resolution process and </w:t>
      </w:r>
      <w:r w:rsidR="00251A84" w:rsidRPr="00395341">
        <w:rPr>
          <w:rFonts w:eastAsia="Arial" w:cstheme="minorHAnsi"/>
          <w:bCs/>
        </w:rPr>
        <w:t xml:space="preserve">b/ </w:t>
      </w:r>
      <w:r w:rsidR="00383689" w:rsidRPr="00395341">
        <w:rPr>
          <w:rFonts w:eastAsia="Arial" w:cstheme="minorHAnsi"/>
          <w:bCs/>
        </w:rPr>
        <w:t>coordinate</w:t>
      </w:r>
      <w:r w:rsidR="005C41F0" w:rsidRPr="00395341">
        <w:rPr>
          <w:rFonts w:eastAsia="Arial" w:cstheme="minorHAnsi"/>
          <w:bCs/>
        </w:rPr>
        <w:t>s</w:t>
      </w:r>
      <w:r w:rsidR="00383689" w:rsidRPr="00395341">
        <w:rPr>
          <w:rFonts w:eastAsia="Arial" w:cstheme="minorHAnsi"/>
          <w:bCs/>
        </w:rPr>
        <w:t xml:space="preserve"> </w:t>
      </w:r>
      <w:r w:rsidR="00251A84" w:rsidRPr="00395341">
        <w:rPr>
          <w:rFonts w:eastAsia="Arial" w:cstheme="minorHAnsi"/>
          <w:bCs/>
        </w:rPr>
        <w:t>a</w:t>
      </w:r>
      <w:r w:rsidR="00383689" w:rsidRPr="00395341">
        <w:rPr>
          <w:rFonts w:eastAsia="Arial" w:cstheme="minorHAnsi"/>
          <w:bCs/>
        </w:rPr>
        <w:t xml:space="preserve"> grievance handing process, </w:t>
      </w:r>
      <w:r w:rsidR="00251A84" w:rsidRPr="00395341">
        <w:rPr>
          <w:rFonts w:eastAsia="Arial" w:cstheme="minorHAnsi"/>
          <w:bCs/>
        </w:rPr>
        <w:t xml:space="preserve">receiving the contention, and </w:t>
      </w:r>
      <w:r w:rsidR="00383689" w:rsidRPr="00395341">
        <w:rPr>
          <w:rFonts w:eastAsia="Arial" w:cstheme="minorHAnsi"/>
          <w:bCs/>
        </w:rPr>
        <w:t>keeping the parties informed of progress being made.</w:t>
      </w:r>
    </w:p>
    <w:p w14:paraId="0238D600" w14:textId="0D9B635D" w:rsidR="00037ECB" w:rsidRPr="00395341" w:rsidRDefault="002109A7" w:rsidP="00383689">
      <w:pPr>
        <w:pStyle w:val="ListParagraph"/>
        <w:numPr>
          <w:ilvl w:val="0"/>
          <w:numId w:val="12"/>
        </w:numPr>
        <w:tabs>
          <w:tab w:val="left" w:pos="9746"/>
        </w:tabs>
        <w:spacing w:before="80" w:line="288" w:lineRule="auto"/>
        <w:ind w:right="596"/>
        <w:rPr>
          <w:rFonts w:eastAsia="Arial" w:cstheme="minorHAnsi"/>
          <w:bCs/>
        </w:rPr>
      </w:pPr>
      <w:r w:rsidRPr="00395341">
        <w:rPr>
          <w:rFonts w:eastAsia="Arial" w:cstheme="minorHAnsi"/>
          <w:bCs/>
        </w:rPr>
        <w:t xml:space="preserve">Where possible, </w:t>
      </w:r>
      <w:r w:rsidR="00251A84" w:rsidRPr="00395341">
        <w:rPr>
          <w:rFonts w:eastAsia="Arial" w:cstheme="minorHAnsi"/>
          <w:bCs/>
        </w:rPr>
        <w:t xml:space="preserve">disputes and </w:t>
      </w:r>
      <w:r w:rsidRPr="00395341">
        <w:rPr>
          <w:rFonts w:eastAsia="Arial" w:cstheme="minorHAnsi"/>
          <w:bCs/>
        </w:rPr>
        <w:t xml:space="preserve">grievances should be resolved on an informal basis between the parties. If required, </w:t>
      </w:r>
      <w:r w:rsidR="00BE3F60" w:rsidRPr="00395341">
        <w:rPr>
          <w:rFonts w:eastAsia="Arial" w:cstheme="minorHAnsi"/>
          <w:bCs/>
        </w:rPr>
        <w:t xml:space="preserve">informal </w:t>
      </w:r>
      <w:r w:rsidR="00383689" w:rsidRPr="00395341">
        <w:rPr>
          <w:rFonts w:eastAsia="Arial" w:cstheme="minorHAnsi"/>
          <w:bCs/>
        </w:rPr>
        <w:t xml:space="preserve">or formal </w:t>
      </w:r>
      <w:r w:rsidRPr="00395341">
        <w:rPr>
          <w:rFonts w:eastAsia="Arial" w:cstheme="minorHAnsi"/>
          <w:bCs/>
        </w:rPr>
        <w:t>mediation can be requested.</w:t>
      </w:r>
    </w:p>
    <w:p w14:paraId="64C62FD4" w14:textId="77777777" w:rsidR="00295AA4" w:rsidRPr="00395341" w:rsidRDefault="00295AA4" w:rsidP="006E198D">
      <w:pPr>
        <w:tabs>
          <w:tab w:val="left" w:pos="9746"/>
        </w:tabs>
        <w:spacing w:before="80" w:line="288" w:lineRule="auto"/>
        <w:ind w:right="596"/>
        <w:jc w:val="center"/>
        <w:rPr>
          <w:rFonts w:eastAsia="Arial" w:cstheme="minorHAnsi"/>
          <w:b/>
        </w:rPr>
      </w:pPr>
    </w:p>
    <w:p w14:paraId="67801171" w14:textId="2A1B9061" w:rsidR="005B0906" w:rsidRPr="00395341" w:rsidRDefault="002109A7" w:rsidP="006E198D">
      <w:pPr>
        <w:tabs>
          <w:tab w:val="left" w:pos="9746"/>
        </w:tabs>
        <w:spacing w:before="80" w:line="288" w:lineRule="auto"/>
        <w:ind w:right="596"/>
        <w:jc w:val="center"/>
        <w:rPr>
          <w:rFonts w:eastAsia="Arial" w:cstheme="minorHAnsi"/>
          <w:b/>
        </w:rPr>
      </w:pPr>
      <w:r w:rsidRPr="00395341">
        <w:rPr>
          <w:rFonts w:eastAsia="Arial" w:cstheme="minorHAnsi"/>
          <w:b/>
        </w:rPr>
        <w:t xml:space="preserve">The Grievance </w:t>
      </w:r>
      <w:r w:rsidR="00295AA4" w:rsidRPr="00395341">
        <w:rPr>
          <w:rFonts w:eastAsia="Arial" w:cstheme="minorHAnsi"/>
          <w:b/>
        </w:rPr>
        <w:t xml:space="preserve">and Dispute </w:t>
      </w:r>
      <w:r w:rsidRPr="00395341">
        <w:rPr>
          <w:rFonts w:eastAsia="Arial" w:cstheme="minorHAnsi"/>
          <w:b/>
        </w:rPr>
        <w:t>Handling Process</w:t>
      </w:r>
    </w:p>
    <w:p w14:paraId="5CB482EE" w14:textId="77777777" w:rsidR="00295AA4" w:rsidRPr="00395341" w:rsidRDefault="00295AA4" w:rsidP="0031745F">
      <w:pPr>
        <w:tabs>
          <w:tab w:val="left" w:pos="9746"/>
        </w:tabs>
        <w:spacing w:before="80" w:line="288" w:lineRule="auto"/>
        <w:ind w:right="596"/>
        <w:rPr>
          <w:rFonts w:eastAsia="Arial" w:cstheme="minorHAnsi"/>
          <w:bCs/>
        </w:rPr>
      </w:pPr>
    </w:p>
    <w:p w14:paraId="157A2F3A" w14:textId="1506E112" w:rsidR="0031745F" w:rsidRPr="00395341" w:rsidRDefault="0031745F" w:rsidP="0031745F">
      <w:pPr>
        <w:tabs>
          <w:tab w:val="left" w:pos="9746"/>
        </w:tabs>
        <w:spacing w:before="80" w:line="288" w:lineRule="auto"/>
        <w:ind w:right="596"/>
        <w:rPr>
          <w:rFonts w:eastAsia="Arial" w:cstheme="minorHAnsi"/>
          <w:bCs/>
        </w:rPr>
      </w:pPr>
      <w:r w:rsidRPr="00395341">
        <w:rPr>
          <w:rFonts w:eastAsia="Arial" w:cstheme="minorHAnsi"/>
          <w:bCs/>
        </w:rPr>
        <w:t xml:space="preserve">The </w:t>
      </w:r>
      <w:r w:rsidR="00251A84" w:rsidRPr="00395341">
        <w:rPr>
          <w:rFonts w:eastAsia="Arial" w:cstheme="minorHAnsi"/>
          <w:bCs/>
        </w:rPr>
        <w:t xml:space="preserve">processes and </w:t>
      </w:r>
      <w:r w:rsidRPr="00395341">
        <w:rPr>
          <w:rFonts w:eastAsia="Arial" w:cstheme="minorHAnsi"/>
          <w:bCs/>
        </w:rPr>
        <w:t>procedure</w:t>
      </w:r>
      <w:r w:rsidR="00251A84" w:rsidRPr="00395341">
        <w:rPr>
          <w:rFonts w:eastAsia="Arial" w:cstheme="minorHAnsi"/>
          <w:bCs/>
        </w:rPr>
        <w:t>s described</w:t>
      </w:r>
      <w:r w:rsidRPr="00395341">
        <w:rPr>
          <w:rFonts w:eastAsia="Arial" w:cstheme="minorHAnsi"/>
          <w:bCs/>
        </w:rPr>
        <w:t xml:space="preserve"> </w:t>
      </w:r>
      <w:r w:rsidR="00251A84" w:rsidRPr="00395341">
        <w:rPr>
          <w:rFonts w:eastAsia="Arial" w:cstheme="minorHAnsi"/>
          <w:bCs/>
        </w:rPr>
        <w:t xml:space="preserve">here apply </w:t>
      </w:r>
      <w:r w:rsidR="00612261" w:rsidRPr="00395341">
        <w:rPr>
          <w:rFonts w:eastAsia="Arial" w:cstheme="minorHAnsi"/>
          <w:bCs/>
        </w:rPr>
        <w:t>to grievances and disputes between a member and another member</w:t>
      </w:r>
      <w:r w:rsidR="00952AC2" w:rsidRPr="00395341">
        <w:rPr>
          <w:rFonts w:eastAsia="Arial" w:cstheme="minorHAnsi"/>
          <w:bCs/>
        </w:rPr>
        <w:t xml:space="preserve">; or </w:t>
      </w:r>
      <w:r w:rsidR="00612261" w:rsidRPr="00395341">
        <w:rPr>
          <w:rFonts w:eastAsia="Arial" w:cstheme="minorHAnsi"/>
          <w:bCs/>
        </w:rPr>
        <w:t>a member and a person employed by the Temple</w:t>
      </w:r>
      <w:r w:rsidR="00952AC2" w:rsidRPr="00395341">
        <w:rPr>
          <w:rFonts w:eastAsia="Arial" w:cstheme="minorHAnsi"/>
          <w:bCs/>
        </w:rPr>
        <w:t>; or two people employed by Temple;</w:t>
      </w:r>
      <w:r w:rsidR="00612261" w:rsidRPr="00395341">
        <w:rPr>
          <w:rFonts w:eastAsia="Arial" w:cstheme="minorHAnsi"/>
          <w:bCs/>
        </w:rPr>
        <w:t xml:space="preserve"> </w:t>
      </w:r>
      <w:r w:rsidR="00952AC2" w:rsidRPr="00395341">
        <w:rPr>
          <w:rFonts w:eastAsia="Arial" w:cstheme="minorHAnsi"/>
          <w:bCs/>
        </w:rPr>
        <w:t xml:space="preserve">or </w:t>
      </w:r>
      <w:r w:rsidR="00612261" w:rsidRPr="00395341">
        <w:rPr>
          <w:rFonts w:eastAsia="Arial" w:cstheme="minorHAnsi"/>
          <w:bCs/>
        </w:rPr>
        <w:t>a member and the Temple congregation</w:t>
      </w:r>
      <w:r w:rsidR="00BF1BCB" w:rsidRPr="00395341">
        <w:rPr>
          <w:rFonts w:eastAsia="Arial" w:cstheme="minorHAnsi"/>
          <w:bCs/>
        </w:rPr>
        <w:t>.</w:t>
      </w:r>
    </w:p>
    <w:p w14:paraId="62040501" w14:textId="77777777" w:rsidR="00383689" w:rsidRPr="00395341" w:rsidRDefault="00383689" w:rsidP="00A741E8">
      <w:pPr>
        <w:tabs>
          <w:tab w:val="left" w:pos="9746"/>
        </w:tabs>
        <w:spacing w:before="80" w:line="288" w:lineRule="auto"/>
        <w:ind w:right="596"/>
        <w:rPr>
          <w:rFonts w:eastAsia="Arial" w:cstheme="minorHAnsi"/>
          <w:b/>
          <w:u w:val="single"/>
        </w:rPr>
      </w:pPr>
    </w:p>
    <w:p w14:paraId="039BB9CF" w14:textId="1F224721" w:rsidR="00295AA4" w:rsidRPr="00395341" w:rsidRDefault="005B0906" w:rsidP="00485B16">
      <w:pPr>
        <w:tabs>
          <w:tab w:val="left" w:pos="9746"/>
        </w:tabs>
        <w:spacing w:before="80" w:line="288" w:lineRule="auto"/>
        <w:ind w:right="596"/>
        <w:jc w:val="center"/>
        <w:rPr>
          <w:rFonts w:eastAsia="Arial" w:cstheme="minorHAnsi"/>
          <w:b/>
        </w:rPr>
      </w:pPr>
      <w:r w:rsidRPr="00395341">
        <w:rPr>
          <w:rFonts w:eastAsia="Arial" w:cstheme="minorHAnsi"/>
          <w:b/>
          <w:u w:val="single"/>
        </w:rPr>
        <w:t xml:space="preserve">Informal </w:t>
      </w:r>
      <w:r w:rsidR="00485B16" w:rsidRPr="00395341">
        <w:rPr>
          <w:rFonts w:eastAsia="Arial" w:cstheme="minorHAnsi"/>
          <w:b/>
          <w:u w:val="single"/>
        </w:rPr>
        <w:t xml:space="preserve">Grievance and Dispute </w:t>
      </w:r>
      <w:r w:rsidRPr="00395341">
        <w:rPr>
          <w:rFonts w:eastAsia="Arial" w:cstheme="minorHAnsi"/>
          <w:b/>
          <w:u w:val="single"/>
        </w:rPr>
        <w:t>Process</w:t>
      </w:r>
      <w:r w:rsidR="002F25E5" w:rsidRPr="00395341">
        <w:rPr>
          <w:rFonts w:eastAsia="Arial" w:cstheme="minorHAnsi"/>
          <w:b/>
        </w:rPr>
        <w:t>:</w:t>
      </w:r>
    </w:p>
    <w:p w14:paraId="2B6F04BE" w14:textId="78E83670" w:rsidR="00855D80" w:rsidRPr="00395341" w:rsidRDefault="00485B16" w:rsidP="00485B16">
      <w:pPr>
        <w:tabs>
          <w:tab w:val="left" w:pos="9746"/>
        </w:tabs>
        <w:spacing w:before="80" w:line="288" w:lineRule="auto"/>
        <w:ind w:right="596"/>
        <w:jc w:val="center"/>
        <w:rPr>
          <w:rFonts w:eastAsia="Arial" w:cstheme="minorHAnsi"/>
          <w:b/>
        </w:rPr>
      </w:pPr>
      <w:r w:rsidRPr="00395341">
        <w:rPr>
          <w:rFonts w:eastAsia="Arial" w:cstheme="minorHAnsi"/>
          <w:b/>
        </w:rPr>
        <w:t>The parties d</w:t>
      </w:r>
      <w:r w:rsidR="00FA1AC1" w:rsidRPr="00395341">
        <w:rPr>
          <w:rFonts w:eastAsia="Arial" w:cstheme="minorHAnsi"/>
          <w:b/>
        </w:rPr>
        <w:t>irectly resolv</w:t>
      </w:r>
      <w:r w:rsidR="00251A84" w:rsidRPr="00395341">
        <w:rPr>
          <w:rFonts w:eastAsia="Arial" w:cstheme="minorHAnsi"/>
          <w:b/>
        </w:rPr>
        <w:t>e</w:t>
      </w:r>
      <w:r w:rsidR="00FA1AC1" w:rsidRPr="00395341">
        <w:rPr>
          <w:rFonts w:eastAsia="Arial" w:cstheme="minorHAnsi"/>
          <w:b/>
        </w:rPr>
        <w:t xml:space="preserve"> the </w:t>
      </w:r>
      <w:r w:rsidR="00383689" w:rsidRPr="00395341">
        <w:rPr>
          <w:rFonts w:eastAsia="Arial" w:cstheme="minorHAnsi"/>
          <w:b/>
        </w:rPr>
        <w:t>grievance</w:t>
      </w:r>
      <w:r w:rsidR="00295AA4" w:rsidRPr="00395341">
        <w:rPr>
          <w:rFonts w:eastAsia="Arial" w:cstheme="minorHAnsi"/>
          <w:b/>
        </w:rPr>
        <w:t xml:space="preserve"> or dispute</w:t>
      </w:r>
    </w:p>
    <w:p w14:paraId="04BF52DF" w14:textId="77777777" w:rsidR="003C76C8" w:rsidRPr="00395341" w:rsidRDefault="003C76C8" w:rsidP="00485B16">
      <w:pPr>
        <w:tabs>
          <w:tab w:val="left" w:pos="9746"/>
        </w:tabs>
        <w:spacing w:before="80" w:line="288" w:lineRule="auto"/>
        <w:ind w:right="596"/>
        <w:jc w:val="center"/>
        <w:rPr>
          <w:rFonts w:eastAsia="Arial" w:cstheme="minorHAnsi"/>
          <w:b/>
        </w:rPr>
      </w:pPr>
    </w:p>
    <w:p w14:paraId="4DCA51D2" w14:textId="6F4EA309" w:rsidR="00485B16" w:rsidRPr="00395341" w:rsidRDefault="00295AA4" w:rsidP="00FA1AC1">
      <w:pPr>
        <w:pStyle w:val="ListParagraph"/>
        <w:numPr>
          <w:ilvl w:val="0"/>
          <w:numId w:val="18"/>
        </w:numPr>
        <w:tabs>
          <w:tab w:val="left" w:pos="9746"/>
        </w:tabs>
        <w:spacing w:before="80" w:line="288" w:lineRule="auto"/>
        <w:ind w:right="596"/>
        <w:rPr>
          <w:rFonts w:eastAsia="Arial" w:cstheme="minorHAnsi"/>
          <w:bCs/>
        </w:rPr>
      </w:pPr>
      <w:r w:rsidRPr="00395341">
        <w:rPr>
          <w:rFonts w:eastAsia="Arial" w:cstheme="minorHAnsi"/>
          <w:bCs/>
        </w:rPr>
        <w:t>An</w:t>
      </w:r>
      <w:r w:rsidR="00A741E8" w:rsidRPr="00395341">
        <w:rPr>
          <w:rFonts w:eastAsia="Arial" w:cstheme="minorHAnsi"/>
          <w:bCs/>
        </w:rPr>
        <w:t xml:space="preserve"> aggrieved person can raise </w:t>
      </w:r>
      <w:r w:rsidR="00FA1AC1" w:rsidRPr="00395341">
        <w:rPr>
          <w:rFonts w:eastAsia="Arial" w:cstheme="minorHAnsi"/>
          <w:bCs/>
        </w:rPr>
        <w:t xml:space="preserve">their </w:t>
      </w:r>
      <w:r w:rsidR="006E198D" w:rsidRPr="00395341">
        <w:rPr>
          <w:rFonts w:eastAsia="Arial" w:cstheme="minorHAnsi"/>
          <w:bCs/>
        </w:rPr>
        <w:t>grievance</w:t>
      </w:r>
      <w:r w:rsidRPr="00395341">
        <w:rPr>
          <w:rFonts w:eastAsia="Arial" w:cstheme="minorHAnsi"/>
          <w:bCs/>
        </w:rPr>
        <w:t xml:space="preserve"> </w:t>
      </w:r>
      <w:r w:rsidR="00A741E8" w:rsidRPr="00395341">
        <w:rPr>
          <w:rFonts w:eastAsia="Arial" w:cstheme="minorHAnsi"/>
          <w:bCs/>
        </w:rPr>
        <w:t xml:space="preserve">directly with the person/s with whom they have </w:t>
      </w:r>
      <w:r w:rsidR="006E198D" w:rsidRPr="00395341">
        <w:rPr>
          <w:rFonts w:eastAsia="Arial" w:cstheme="minorHAnsi"/>
          <w:bCs/>
        </w:rPr>
        <w:t>the</w:t>
      </w:r>
      <w:r w:rsidR="00A741E8" w:rsidRPr="00395341">
        <w:rPr>
          <w:rFonts w:eastAsia="Arial" w:cstheme="minorHAnsi"/>
          <w:bCs/>
        </w:rPr>
        <w:t xml:space="preserve"> grievance.</w:t>
      </w:r>
      <w:r w:rsidRPr="00395341">
        <w:rPr>
          <w:rFonts w:eastAsia="Arial" w:cstheme="minorHAnsi"/>
          <w:bCs/>
        </w:rPr>
        <w:t xml:space="preserve"> </w:t>
      </w:r>
    </w:p>
    <w:p w14:paraId="54FE2728" w14:textId="65B1C139" w:rsidR="00FA1AC1" w:rsidRPr="00395341" w:rsidRDefault="00485B16" w:rsidP="00FA1AC1">
      <w:pPr>
        <w:pStyle w:val="ListParagraph"/>
        <w:numPr>
          <w:ilvl w:val="0"/>
          <w:numId w:val="18"/>
        </w:numPr>
        <w:tabs>
          <w:tab w:val="left" w:pos="9746"/>
        </w:tabs>
        <w:spacing w:before="80" w:line="288" w:lineRule="auto"/>
        <w:ind w:right="596"/>
        <w:rPr>
          <w:rFonts w:eastAsia="Arial" w:cstheme="minorHAnsi"/>
          <w:bCs/>
        </w:rPr>
      </w:pPr>
      <w:r w:rsidRPr="00395341">
        <w:rPr>
          <w:rFonts w:eastAsia="Arial" w:cstheme="minorHAnsi"/>
          <w:bCs/>
        </w:rPr>
        <w:t>S</w:t>
      </w:r>
      <w:r w:rsidR="00295AA4" w:rsidRPr="00395341">
        <w:rPr>
          <w:rFonts w:eastAsia="Arial" w:cstheme="minorHAnsi"/>
          <w:bCs/>
        </w:rPr>
        <w:t>imilarly</w:t>
      </w:r>
      <w:r w:rsidRPr="00395341">
        <w:rPr>
          <w:rFonts w:eastAsia="Arial" w:cstheme="minorHAnsi"/>
          <w:bCs/>
        </w:rPr>
        <w:t>,</w:t>
      </w:r>
      <w:r w:rsidR="00295AA4" w:rsidRPr="00395341">
        <w:rPr>
          <w:rFonts w:eastAsia="Arial" w:cstheme="minorHAnsi"/>
          <w:bCs/>
        </w:rPr>
        <w:t xml:space="preserve"> either party to a dispute or both can raise and discuss their dispute directly</w:t>
      </w:r>
      <w:r w:rsidR="00A741E8" w:rsidRPr="00395341">
        <w:rPr>
          <w:rFonts w:eastAsia="Arial" w:cstheme="minorHAnsi"/>
          <w:bCs/>
        </w:rPr>
        <w:t xml:space="preserve"> </w:t>
      </w:r>
      <w:r w:rsidR="00295AA4" w:rsidRPr="00395341">
        <w:rPr>
          <w:rFonts w:eastAsia="Arial" w:cstheme="minorHAnsi"/>
          <w:bCs/>
        </w:rPr>
        <w:t xml:space="preserve">with the other </w:t>
      </w:r>
    </w:p>
    <w:p w14:paraId="10156322" w14:textId="3EEB6B8B" w:rsidR="00612261" w:rsidRPr="00395341" w:rsidRDefault="00DF3708" w:rsidP="00FA1AC1">
      <w:pPr>
        <w:pStyle w:val="ListParagraph"/>
        <w:numPr>
          <w:ilvl w:val="0"/>
          <w:numId w:val="18"/>
        </w:numPr>
        <w:tabs>
          <w:tab w:val="left" w:pos="9746"/>
        </w:tabs>
        <w:spacing w:before="80" w:line="288" w:lineRule="auto"/>
        <w:ind w:right="596"/>
        <w:rPr>
          <w:rFonts w:eastAsia="Arial" w:cstheme="minorHAnsi"/>
          <w:bCs/>
        </w:rPr>
      </w:pPr>
      <w:r w:rsidRPr="00395341">
        <w:rPr>
          <w:rFonts w:eastAsia="Arial" w:cstheme="minorHAnsi"/>
          <w:bCs/>
        </w:rPr>
        <w:t>The</w:t>
      </w:r>
      <w:r w:rsidR="00612261" w:rsidRPr="00395341">
        <w:rPr>
          <w:rFonts w:eastAsia="Arial" w:cstheme="minorHAnsi"/>
          <w:bCs/>
        </w:rPr>
        <w:t xml:space="preserve"> parties to the dispute or grievance </w:t>
      </w:r>
      <w:r w:rsidRPr="00395341">
        <w:rPr>
          <w:rFonts w:eastAsia="Arial" w:cstheme="minorHAnsi"/>
          <w:bCs/>
        </w:rPr>
        <w:t xml:space="preserve">should </w:t>
      </w:r>
      <w:r w:rsidR="00612261" w:rsidRPr="00395341">
        <w:rPr>
          <w:rFonts w:eastAsia="Arial" w:cstheme="minorHAnsi"/>
          <w:bCs/>
        </w:rPr>
        <w:t xml:space="preserve">meet </w:t>
      </w:r>
      <w:r w:rsidRPr="00395341">
        <w:rPr>
          <w:rFonts w:eastAsia="Arial" w:cstheme="minorHAnsi"/>
          <w:bCs/>
        </w:rPr>
        <w:t>to</w:t>
      </w:r>
      <w:r w:rsidR="00612261" w:rsidRPr="00395341">
        <w:rPr>
          <w:rFonts w:eastAsia="Arial" w:cstheme="minorHAnsi"/>
          <w:bCs/>
        </w:rPr>
        <w:t xml:space="preserve"> discuss the matter and resolve the </w:t>
      </w:r>
      <w:r w:rsidR="00295AA4" w:rsidRPr="00395341">
        <w:rPr>
          <w:rFonts w:eastAsia="Arial" w:cstheme="minorHAnsi"/>
          <w:bCs/>
        </w:rPr>
        <w:t>issue under contention</w:t>
      </w:r>
      <w:r w:rsidR="00612261" w:rsidRPr="00395341">
        <w:rPr>
          <w:rFonts w:eastAsia="Arial" w:cstheme="minorHAnsi"/>
          <w:bCs/>
        </w:rPr>
        <w:t xml:space="preserve"> within 14 days after </w:t>
      </w:r>
      <w:r w:rsidR="00295AA4" w:rsidRPr="00395341">
        <w:rPr>
          <w:rFonts w:eastAsia="Arial" w:cstheme="minorHAnsi"/>
          <w:bCs/>
        </w:rPr>
        <w:t>it</w:t>
      </w:r>
      <w:r w:rsidR="00612261" w:rsidRPr="00395341">
        <w:rPr>
          <w:rFonts w:eastAsia="Arial" w:cstheme="minorHAnsi"/>
          <w:bCs/>
        </w:rPr>
        <w:t xml:space="preserve"> comes to the attention of all parties</w:t>
      </w:r>
      <w:r w:rsidRPr="00395341">
        <w:rPr>
          <w:rFonts w:eastAsia="Arial" w:cstheme="minorHAnsi"/>
          <w:bCs/>
        </w:rPr>
        <w:t>.</w:t>
      </w:r>
    </w:p>
    <w:p w14:paraId="4148B917" w14:textId="70920DD7" w:rsidR="00BF1BCB" w:rsidRPr="00395341" w:rsidRDefault="00A741E8" w:rsidP="00FA1AC1">
      <w:pPr>
        <w:pStyle w:val="ListParagraph"/>
        <w:numPr>
          <w:ilvl w:val="0"/>
          <w:numId w:val="18"/>
        </w:numPr>
        <w:tabs>
          <w:tab w:val="left" w:pos="9746"/>
        </w:tabs>
        <w:spacing w:before="80" w:line="288" w:lineRule="auto"/>
        <w:ind w:right="596"/>
        <w:rPr>
          <w:rFonts w:eastAsia="Arial" w:cstheme="minorHAnsi"/>
          <w:bCs/>
        </w:rPr>
      </w:pPr>
      <w:r w:rsidRPr="00395341">
        <w:rPr>
          <w:rFonts w:eastAsia="Arial" w:cstheme="minorHAnsi"/>
          <w:bCs/>
        </w:rPr>
        <w:t>If th</w:t>
      </w:r>
      <w:r w:rsidR="00BF1BCB" w:rsidRPr="00395341">
        <w:rPr>
          <w:rFonts w:eastAsia="Arial" w:cstheme="minorHAnsi"/>
          <w:bCs/>
        </w:rPr>
        <w:t>e parties are unable to resolve the grievance or dispute at th</w:t>
      </w:r>
      <w:r w:rsidR="00485B16" w:rsidRPr="00395341">
        <w:rPr>
          <w:rFonts w:eastAsia="Arial" w:cstheme="minorHAnsi"/>
          <w:bCs/>
        </w:rPr>
        <w:t>at</w:t>
      </w:r>
      <w:r w:rsidR="00BF1BCB" w:rsidRPr="00395341">
        <w:rPr>
          <w:rFonts w:eastAsia="Arial" w:cstheme="minorHAnsi"/>
          <w:bCs/>
        </w:rPr>
        <w:t xml:space="preserve"> meeting, or if a party fails to attend that meeting, then within 10 days, the parties should hold a meeting in the presence of a mediator.</w:t>
      </w:r>
    </w:p>
    <w:p w14:paraId="6B343E40" w14:textId="24D73F11" w:rsidR="00265616" w:rsidRPr="00395341" w:rsidRDefault="00DF3708" w:rsidP="00FA1AC1">
      <w:pPr>
        <w:pStyle w:val="ListParagraph"/>
        <w:numPr>
          <w:ilvl w:val="0"/>
          <w:numId w:val="18"/>
        </w:numPr>
        <w:tabs>
          <w:tab w:val="left" w:pos="9746"/>
        </w:tabs>
        <w:spacing w:before="80" w:line="288" w:lineRule="auto"/>
        <w:ind w:right="596"/>
        <w:rPr>
          <w:rFonts w:eastAsia="Arial" w:cstheme="minorHAnsi"/>
          <w:bCs/>
        </w:rPr>
      </w:pPr>
      <w:r w:rsidRPr="00395341">
        <w:rPr>
          <w:rFonts w:eastAsia="Arial" w:cstheme="minorHAnsi"/>
          <w:bCs/>
        </w:rPr>
        <w:t xml:space="preserve">The parties to the dispute or grievance should agree on </w:t>
      </w:r>
      <w:r w:rsidR="00485B16" w:rsidRPr="00395341">
        <w:rPr>
          <w:rFonts w:eastAsia="Arial" w:cstheme="minorHAnsi"/>
          <w:bCs/>
        </w:rPr>
        <w:t>a</w:t>
      </w:r>
      <w:r w:rsidRPr="00395341">
        <w:rPr>
          <w:rFonts w:eastAsia="Arial" w:cstheme="minorHAnsi"/>
          <w:bCs/>
        </w:rPr>
        <w:t xml:space="preserve"> mediator. If required, </w:t>
      </w:r>
      <w:r w:rsidR="00FA1AC1" w:rsidRPr="00395341">
        <w:rPr>
          <w:rFonts w:eastAsia="Arial" w:cstheme="minorHAnsi"/>
          <w:bCs/>
        </w:rPr>
        <w:t xml:space="preserve">the </w:t>
      </w:r>
      <w:r w:rsidR="002F25E5" w:rsidRPr="00395341">
        <w:rPr>
          <w:rFonts w:eastAsia="Arial" w:cstheme="minorHAnsi"/>
          <w:bCs/>
        </w:rPr>
        <w:t xml:space="preserve">Temple </w:t>
      </w:r>
      <w:r w:rsidR="008B3C9C">
        <w:rPr>
          <w:rFonts w:eastAsia="Arial" w:cstheme="minorHAnsi"/>
          <w:bCs/>
        </w:rPr>
        <w:t>Present</w:t>
      </w:r>
      <w:r w:rsidR="00FA1AC1" w:rsidRPr="00395341">
        <w:rPr>
          <w:rFonts w:eastAsia="Arial" w:cstheme="minorHAnsi"/>
          <w:bCs/>
        </w:rPr>
        <w:t xml:space="preserve"> or the Grievance Coordinator</w:t>
      </w:r>
      <w:r w:rsidR="00041984" w:rsidRPr="00395341">
        <w:rPr>
          <w:rFonts w:eastAsia="Arial" w:cstheme="minorHAnsi"/>
          <w:bCs/>
        </w:rPr>
        <w:t xml:space="preserve"> </w:t>
      </w:r>
      <w:r w:rsidRPr="00395341">
        <w:rPr>
          <w:rFonts w:eastAsia="Arial" w:cstheme="minorHAnsi"/>
          <w:bCs/>
        </w:rPr>
        <w:t>can</w:t>
      </w:r>
      <w:r w:rsidR="00041984" w:rsidRPr="00395341">
        <w:rPr>
          <w:rFonts w:eastAsia="Arial" w:cstheme="minorHAnsi"/>
          <w:bCs/>
        </w:rPr>
        <w:t xml:space="preserve"> arrange</w:t>
      </w:r>
      <w:r w:rsidR="00FA1AC1" w:rsidRPr="00395341">
        <w:rPr>
          <w:rFonts w:eastAsia="Arial" w:cstheme="minorHAnsi"/>
          <w:bCs/>
        </w:rPr>
        <w:t xml:space="preserve"> for </w:t>
      </w:r>
      <w:r w:rsidR="00A741E8" w:rsidRPr="00395341">
        <w:rPr>
          <w:rFonts w:eastAsia="Arial" w:cstheme="minorHAnsi"/>
          <w:b/>
        </w:rPr>
        <w:t>informal mediation</w:t>
      </w:r>
      <w:r w:rsidR="006E198D" w:rsidRPr="00395341">
        <w:rPr>
          <w:rFonts w:eastAsia="Arial" w:cstheme="minorHAnsi"/>
          <w:b/>
        </w:rPr>
        <w:t xml:space="preserve"> </w:t>
      </w:r>
      <w:r w:rsidR="006E198D" w:rsidRPr="00395341">
        <w:rPr>
          <w:rFonts w:eastAsia="Arial" w:cstheme="minorHAnsi"/>
          <w:bCs/>
        </w:rPr>
        <w:t>by a</w:t>
      </w:r>
      <w:r w:rsidR="00BF1BCB" w:rsidRPr="00395341">
        <w:rPr>
          <w:rFonts w:eastAsia="Arial" w:cstheme="minorHAnsi"/>
          <w:bCs/>
        </w:rPr>
        <w:t xml:space="preserve"> person</w:t>
      </w:r>
      <w:r w:rsidR="00265616" w:rsidRPr="00395341">
        <w:rPr>
          <w:rFonts w:eastAsia="Arial" w:cstheme="minorHAnsi"/>
          <w:bCs/>
        </w:rPr>
        <w:t xml:space="preserve"> agreed </w:t>
      </w:r>
      <w:r w:rsidR="00295AA4" w:rsidRPr="00395341">
        <w:rPr>
          <w:rFonts w:eastAsia="Arial" w:cstheme="minorHAnsi"/>
          <w:bCs/>
        </w:rPr>
        <w:t xml:space="preserve">to </w:t>
      </w:r>
      <w:r w:rsidR="00265616" w:rsidRPr="00395341">
        <w:rPr>
          <w:rFonts w:eastAsia="Arial" w:cstheme="minorHAnsi"/>
          <w:bCs/>
        </w:rPr>
        <w:t>by both parties</w:t>
      </w:r>
      <w:r w:rsidRPr="00395341">
        <w:rPr>
          <w:rFonts w:eastAsia="Arial" w:cstheme="minorHAnsi"/>
          <w:bCs/>
        </w:rPr>
        <w:t>.</w:t>
      </w:r>
    </w:p>
    <w:p w14:paraId="5851920B" w14:textId="5E5B209E" w:rsidR="00BF1BCB" w:rsidRPr="00395341" w:rsidRDefault="00265616" w:rsidP="00FA1AC1">
      <w:pPr>
        <w:pStyle w:val="ListParagraph"/>
        <w:numPr>
          <w:ilvl w:val="0"/>
          <w:numId w:val="18"/>
        </w:numPr>
        <w:tabs>
          <w:tab w:val="left" w:pos="9746"/>
        </w:tabs>
        <w:spacing w:before="80" w:line="288" w:lineRule="auto"/>
        <w:ind w:right="596"/>
        <w:rPr>
          <w:rFonts w:eastAsia="Arial" w:cstheme="minorHAnsi"/>
          <w:bCs/>
        </w:rPr>
      </w:pPr>
      <w:r w:rsidRPr="00395341">
        <w:rPr>
          <w:rFonts w:eastAsia="Arial" w:cstheme="minorHAnsi"/>
          <w:bCs/>
        </w:rPr>
        <w:lastRenderedPageBreak/>
        <w:t>The mediator can be a Temple member</w:t>
      </w:r>
      <w:r w:rsidR="00295AA4" w:rsidRPr="00395341">
        <w:rPr>
          <w:rFonts w:eastAsia="Arial" w:cstheme="minorHAnsi"/>
          <w:bCs/>
        </w:rPr>
        <w:t xml:space="preserve">, </w:t>
      </w:r>
      <w:proofErr w:type="gramStart"/>
      <w:r w:rsidRPr="00395341">
        <w:rPr>
          <w:rFonts w:eastAsia="Arial" w:cstheme="minorHAnsi"/>
          <w:bCs/>
        </w:rPr>
        <w:t>as long as</w:t>
      </w:r>
      <w:proofErr w:type="gramEnd"/>
      <w:r w:rsidRPr="00395341">
        <w:rPr>
          <w:rFonts w:eastAsia="Arial" w:cstheme="minorHAnsi"/>
          <w:bCs/>
        </w:rPr>
        <w:t xml:space="preserve"> they are not</w:t>
      </w:r>
      <w:r w:rsidR="00BF1BCB" w:rsidRPr="00395341">
        <w:rPr>
          <w:rFonts w:eastAsia="Arial" w:cstheme="minorHAnsi"/>
          <w:bCs/>
        </w:rPr>
        <w:t xml:space="preserve"> party to the dispute or grievance</w:t>
      </w:r>
      <w:r w:rsidR="00295AA4" w:rsidRPr="00395341">
        <w:rPr>
          <w:rFonts w:eastAsia="Arial" w:cstheme="minorHAnsi"/>
          <w:bCs/>
        </w:rPr>
        <w:t>.</w:t>
      </w:r>
    </w:p>
    <w:p w14:paraId="34CC81E0" w14:textId="77777777" w:rsidR="00265616" w:rsidRPr="00395341" w:rsidRDefault="00265616" w:rsidP="00FA1AC1">
      <w:pPr>
        <w:pStyle w:val="ListParagraph"/>
        <w:numPr>
          <w:ilvl w:val="0"/>
          <w:numId w:val="18"/>
        </w:numPr>
        <w:tabs>
          <w:tab w:val="left" w:pos="9746"/>
        </w:tabs>
        <w:spacing w:before="80" w:line="288" w:lineRule="auto"/>
        <w:ind w:right="596"/>
        <w:rPr>
          <w:rFonts w:eastAsia="Arial" w:cstheme="minorHAnsi"/>
          <w:bCs/>
        </w:rPr>
      </w:pPr>
      <w:r w:rsidRPr="00395341">
        <w:rPr>
          <w:rFonts w:eastAsia="Arial" w:cstheme="minorHAnsi"/>
          <w:bCs/>
        </w:rPr>
        <w:t>The parties to the dispute or grievance must, in good faith, attempt to settle the dispute by mediation.</w:t>
      </w:r>
    </w:p>
    <w:p w14:paraId="695922BB" w14:textId="68FF43EF" w:rsidR="00265616" w:rsidRPr="00395341" w:rsidRDefault="00265616" w:rsidP="00FA1AC1">
      <w:pPr>
        <w:pStyle w:val="ListParagraph"/>
        <w:numPr>
          <w:ilvl w:val="0"/>
          <w:numId w:val="18"/>
        </w:numPr>
        <w:tabs>
          <w:tab w:val="left" w:pos="9746"/>
        </w:tabs>
        <w:spacing w:before="80" w:line="288" w:lineRule="auto"/>
        <w:ind w:right="596"/>
        <w:rPr>
          <w:rFonts w:eastAsia="Arial" w:cstheme="minorHAnsi"/>
          <w:bCs/>
        </w:rPr>
      </w:pPr>
      <w:r w:rsidRPr="00395341">
        <w:rPr>
          <w:rFonts w:eastAsia="Arial" w:cstheme="minorHAnsi"/>
          <w:bCs/>
        </w:rPr>
        <w:t>The mediator must give the parties every opportunity to be heard; allow due consideration of any written statement by any party; and accord natural justice to the parties throughout the mediation process</w:t>
      </w:r>
      <w:r w:rsidR="00295AA4" w:rsidRPr="00395341">
        <w:rPr>
          <w:rFonts w:eastAsia="Arial" w:cstheme="minorHAnsi"/>
          <w:bCs/>
        </w:rPr>
        <w:t>.</w:t>
      </w:r>
    </w:p>
    <w:p w14:paraId="5717F67F" w14:textId="4374B81C" w:rsidR="00265616" w:rsidRPr="00395341" w:rsidRDefault="00265616" w:rsidP="00FA1AC1">
      <w:pPr>
        <w:pStyle w:val="ListParagraph"/>
        <w:numPr>
          <w:ilvl w:val="0"/>
          <w:numId w:val="18"/>
        </w:numPr>
        <w:tabs>
          <w:tab w:val="left" w:pos="9746"/>
        </w:tabs>
        <w:spacing w:before="80" w:line="288" w:lineRule="auto"/>
        <w:ind w:right="596"/>
        <w:rPr>
          <w:rFonts w:eastAsia="Arial" w:cstheme="minorHAnsi"/>
          <w:bCs/>
        </w:rPr>
      </w:pPr>
      <w:r w:rsidRPr="00395341">
        <w:rPr>
          <w:rFonts w:eastAsia="Arial" w:cstheme="minorHAnsi"/>
          <w:bCs/>
        </w:rPr>
        <w:t xml:space="preserve">The mediator must facilitate the discussion, </w:t>
      </w:r>
      <w:r w:rsidR="00251A84" w:rsidRPr="00395341">
        <w:rPr>
          <w:rFonts w:eastAsia="Arial" w:cstheme="minorHAnsi"/>
          <w:bCs/>
        </w:rPr>
        <w:t xml:space="preserve">but </w:t>
      </w:r>
      <w:r w:rsidRPr="00395341">
        <w:rPr>
          <w:rFonts w:eastAsia="Arial" w:cstheme="minorHAnsi"/>
          <w:bCs/>
        </w:rPr>
        <w:t>not determine the dispute</w:t>
      </w:r>
      <w:r w:rsidR="00295AA4" w:rsidRPr="00395341">
        <w:rPr>
          <w:rFonts w:eastAsia="Arial" w:cstheme="minorHAnsi"/>
          <w:bCs/>
        </w:rPr>
        <w:t>,</w:t>
      </w:r>
      <w:r w:rsidRPr="00395341">
        <w:rPr>
          <w:rFonts w:eastAsia="Arial" w:cstheme="minorHAnsi"/>
          <w:bCs/>
        </w:rPr>
        <w:t xml:space="preserve"> </w:t>
      </w:r>
      <w:r w:rsidR="00251A84" w:rsidRPr="00395341">
        <w:rPr>
          <w:rFonts w:eastAsia="Arial" w:cstheme="minorHAnsi"/>
          <w:bCs/>
        </w:rPr>
        <w:t>n</w:t>
      </w:r>
      <w:r w:rsidRPr="00395341">
        <w:rPr>
          <w:rFonts w:eastAsia="Arial" w:cstheme="minorHAnsi"/>
          <w:bCs/>
        </w:rPr>
        <w:t>or settle the grievance.</w:t>
      </w:r>
    </w:p>
    <w:p w14:paraId="0F8248C5" w14:textId="55531642" w:rsidR="00037ECB" w:rsidRPr="00395341" w:rsidRDefault="00265616" w:rsidP="002F25E5">
      <w:pPr>
        <w:pStyle w:val="ListParagraph"/>
        <w:numPr>
          <w:ilvl w:val="0"/>
          <w:numId w:val="18"/>
        </w:numPr>
        <w:tabs>
          <w:tab w:val="left" w:pos="9746"/>
        </w:tabs>
        <w:spacing w:before="80" w:line="288" w:lineRule="auto"/>
        <w:ind w:right="596"/>
        <w:rPr>
          <w:rFonts w:eastAsia="Arial" w:cstheme="minorHAnsi"/>
          <w:bCs/>
        </w:rPr>
      </w:pPr>
      <w:r w:rsidRPr="00395341">
        <w:rPr>
          <w:rFonts w:eastAsia="Arial" w:cstheme="minorHAnsi"/>
          <w:bCs/>
        </w:rPr>
        <w:t>If the dispute or grievance</w:t>
      </w:r>
      <w:r w:rsidR="00FA1AC1" w:rsidRPr="00395341">
        <w:rPr>
          <w:rFonts w:eastAsia="Arial" w:cstheme="minorHAnsi"/>
          <w:bCs/>
        </w:rPr>
        <w:t xml:space="preserve"> is </w:t>
      </w:r>
      <w:r w:rsidR="00A741E8" w:rsidRPr="00395341">
        <w:rPr>
          <w:rFonts w:eastAsia="Arial" w:cstheme="minorHAnsi"/>
          <w:bCs/>
        </w:rPr>
        <w:t>resolved, it will not be recorded and will go no further.</w:t>
      </w:r>
      <w:r w:rsidR="00612261" w:rsidRPr="00395341">
        <w:rPr>
          <w:rFonts w:eastAsia="Arial" w:cstheme="minorHAnsi"/>
          <w:bCs/>
        </w:rPr>
        <w:t xml:space="preserve"> </w:t>
      </w:r>
    </w:p>
    <w:p w14:paraId="16104366" w14:textId="77777777" w:rsidR="00DF3708" w:rsidRPr="00395341" w:rsidRDefault="00DF3708" w:rsidP="002F25E5">
      <w:pPr>
        <w:tabs>
          <w:tab w:val="left" w:pos="9746"/>
        </w:tabs>
        <w:spacing w:before="80" w:line="288" w:lineRule="auto"/>
        <w:ind w:right="596"/>
        <w:rPr>
          <w:rFonts w:eastAsia="Arial" w:cstheme="minorHAnsi"/>
          <w:b/>
          <w:i/>
          <w:iCs/>
        </w:rPr>
      </w:pPr>
    </w:p>
    <w:p w14:paraId="3BE8B390" w14:textId="71C0E06C" w:rsidR="00041984" w:rsidRPr="00395341" w:rsidRDefault="002F25E5" w:rsidP="001E26BC">
      <w:pPr>
        <w:tabs>
          <w:tab w:val="left" w:pos="9746"/>
        </w:tabs>
        <w:spacing w:before="80" w:line="288" w:lineRule="auto"/>
        <w:ind w:right="596"/>
        <w:jc w:val="center"/>
        <w:rPr>
          <w:rFonts w:eastAsia="Arial" w:cstheme="minorHAnsi"/>
          <w:b/>
          <w:i/>
          <w:iCs/>
        </w:rPr>
      </w:pPr>
      <w:r w:rsidRPr="00395341">
        <w:rPr>
          <w:rFonts w:eastAsia="Arial" w:cstheme="minorHAnsi"/>
          <w:b/>
          <w:i/>
          <w:iCs/>
        </w:rPr>
        <w:t xml:space="preserve">A </w:t>
      </w:r>
      <w:r w:rsidR="006E198D" w:rsidRPr="00395341">
        <w:rPr>
          <w:rFonts w:eastAsia="Arial" w:cstheme="minorHAnsi"/>
          <w:b/>
          <w:i/>
          <w:iCs/>
          <w:u w:val="single"/>
        </w:rPr>
        <w:t>F</w:t>
      </w:r>
      <w:r w:rsidRPr="00395341">
        <w:rPr>
          <w:rFonts w:eastAsia="Arial" w:cstheme="minorHAnsi"/>
          <w:b/>
          <w:i/>
          <w:iCs/>
          <w:u w:val="single"/>
        </w:rPr>
        <w:t xml:space="preserve">ormal </w:t>
      </w:r>
      <w:r w:rsidR="00451BE7" w:rsidRPr="00395341">
        <w:rPr>
          <w:rFonts w:eastAsia="Arial" w:cstheme="minorHAnsi"/>
          <w:b/>
          <w:i/>
          <w:iCs/>
          <w:u w:val="single"/>
        </w:rPr>
        <w:t xml:space="preserve">Grievance </w:t>
      </w:r>
      <w:r w:rsidR="006E198D" w:rsidRPr="00395341">
        <w:rPr>
          <w:rFonts w:eastAsia="Arial" w:cstheme="minorHAnsi"/>
          <w:b/>
          <w:i/>
          <w:iCs/>
          <w:u w:val="single"/>
        </w:rPr>
        <w:t>P</w:t>
      </w:r>
      <w:r w:rsidRPr="00395341">
        <w:rPr>
          <w:rFonts w:eastAsia="Arial" w:cstheme="minorHAnsi"/>
          <w:b/>
          <w:i/>
          <w:iCs/>
          <w:u w:val="single"/>
        </w:rPr>
        <w:t>rocess</w:t>
      </w:r>
      <w:r w:rsidRPr="00395341">
        <w:rPr>
          <w:rFonts w:eastAsia="Arial" w:cstheme="minorHAnsi"/>
          <w:b/>
          <w:i/>
          <w:iCs/>
        </w:rPr>
        <w:t xml:space="preserve"> will be pursued IF:</w:t>
      </w:r>
    </w:p>
    <w:p w14:paraId="0F6E8C98" w14:textId="77777777" w:rsidR="003C76C8" w:rsidRPr="00395341" w:rsidRDefault="003C76C8" w:rsidP="002F25E5">
      <w:pPr>
        <w:tabs>
          <w:tab w:val="left" w:pos="9746"/>
        </w:tabs>
        <w:spacing w:before="80" w:line="288" w:lineRule="auto"/>
        <w:ind w:right="596"/>
        <w:rPr>
          <w:rFonts w:eastAsia="Arial" w:cstheme="minorHAnsi"/>
          <w:b/>
          <w:i/>
          <w:iCs/>
        </w:rPr>
      </w:pPr>
    </w:p>
    <w:p w14:paraId="4847BF86" w14:textId="1A331E3A" w:rsidR="002F25E5" w:rsidRPr="00395341" w:rsidRDefault="002F25E5" w:rsidP="002F25E5">
      <w:pPr>
        <w:pStyle w:val="ListParagraph"/>
        <w:numPr>
          <w:ilvl w:val="0"/>
          <w:numId w:val="14"/>
        </w:numPr>
        <w:tabs>
          <w:tab w:val="left" w:pos="9746"/>
        </w:tabs>
        <w:spacing w:before="80" w:line="288" w:lineRule="auto"/>
        <w:ind w:right="596"/>
        <w:rPr>
          <w:rFonts w:eastAsia="Arial" w:cstheme="minorHAnsi"/>
          <w:bCs/>
        </w:rPr>
      </w:pPr>
      <w:r w:rsidRPr="00395341">
        <w:rPr>
          <w:rFonts w:eastAsia="Arial" w:cstheme="minorHAnsi"/>
          <w:bCs/>
        </w:rPr>
        <w:t>Both parties are not able to reach a satisfactory resolution of a grievance through the informal process</w:t>
      </w:r>
    </w:p>
    <w:p w14:paraId="29F87763" w14:textId="58B7BF71" w:rsidR="00D72A87" w:rsidRPr="00395341" w:rsidRDefault="002F25E5" w:rsidP="00D72A87">
      <w:pPr>
        <w:pStyle w:val="ListParagraph"/>
        <w:numPr>
          <w:ilvl w:val="0"/>
          <w:numId w:val="14"/>
        </w:numPr>
        <w:tabs>
          <w:tab w:val="left" w:pos="9746"/>
        </w:tabs>
        <w:spacing w:before="80" w:line="288" w:lineRule="auto"/>
        <w:ind w:right="596"/>
        <w:rPr>
          <w:rFonts w:eastAsia="Arial" w:cstheme="minorHAnsi"/>
          <w:bCs/>
        </w:rPr>
      </w:pPr>
      <w:r w:rsidRPr="00395341">
        <w:rPr>
          <w:rFonts w:eastAsia="Arial" w:cstheme="minorHAnsi"/>
          <w:bCs/>
        </w:rPr>
        <w:t xml:space="preserve">The nature of the process is serious, </w:t>
      </w:r>
      <w:proofErr w:type="gramStart"/>
      <w:r w:rsidRPr="00395341">
        <w:rPr>
          <w:rFonts w:eastAsia="Arial" w:cstheme="minorHAnsi"/>
          <w:bCs/>
        </w:rPr>
        <w:t>i.e.</w:t>
      </w:r>
      <w:proofErr w:type="gramEnd"/>
      <w:r w:rsidRPr="00395341">
        <w:rPr>
          <w:rFonts w:eastAsia="Arial" w:cstheme="minorHAnsi"/>
          <w:bCs/>
        </w:rPr>
        <w:t xml:space="preserve"> </w:t>
      </w:r>
      <w:r w:rsidR="00D72A87" w:rsidRPr="00395341">
        <w:rPr>
          <w:rFonts w:eastAsia="Arial" w:cstheme="minorHAnsi"/>
          <w:bCs/>
        </w:rPr>
        <w:t xml:space="preserve">contravenes the Temple’s </w:t>
      </w:r>
      <w:r w:rsidR="00D72A87" w:rsidRPr="00395341">
        <w:rPr>
          <w:rFonts w:eastAsia="Arial" w:cstheme="minorHAnsi"/>
          <w:bCs/>
        </w:rPr>
        <w:t>P</w:t>
      </w:r>
      <w:r w:rsidR="00D72A87" w:rsidRPr="00395341">
        <w:rPr>
          <w:rFonts w:eastAsia="Arial" w:cstheme="minorHAnsi"/>
          <w:bCs/>
        </w:rPr>
        <w:t xml:space="preserve">olicies and Minimum Standards of Conduct and Integrity </w:t>
      </w:r>
      <w:r w:rsidR="00D72A87" w:rsidRPr="00395341">
        <w:rPr>
          <w:rFonts w:eastAsia="Arial" w:cstheme="minorHAnsi"/>
          <w:b/>
          <w:i/>
          <w:iCs/>
        </w:rPr>
        <w:t xml:space="preserve">(Pathway </w:t>
      </w:r>
      <w:r w:rsidR="00D72A87" w:rsidRPr="00395341">
        <w:rPr>
          <w:rFonts w:eastAsia="Arial" w:cstheme="minorHAnsi"/>
          <w:b/>
          <w:i/>
          <w:iCs/>
        </w:rPr>
        <w:t>1</w:t>
      </w:r>
      <w:r w:rsidR="00D72A87" w:rsidRPr="00395341">
        <w:rPr>
          <w:rFonts w:eastAsia="Arial" w:cstheme="minorHAnsi"/>
          <w:b/>
          <w:i/>
          <w:iCs/>
        </w:rPr>
        <w:t>)</w:t>
      </w:r>
      <w:r w:rsidR="00D72A87" w:rsidRPr="00395341">
        <w:rPr>
          <w:rFonts w:eastAsia="Arial" w:cstheme="minorHAnsi"/>
          <w:b/>
          <w:i/>
          <w:iCs/>
        </w:rPr>
        <w:t>,</w:t>
      </w:r>
      <w:r w:rsidR="00D72A87" w:rsidRPr="00395341">
        <w:rPr>
          <w:rFonts w:eastAsia="Arial" w:cstheme="minorHAnsi"/>
          <w:bCs/>
          <w:i/>
          <w:iCs/>
        </w:rPr>
        <w:t xml:space="preserve"> </w:t>
      </w:r>
    </w:p>
    <w:p w14:paraId="22FCF4C6" w14:textId="57344D51" w:rsidR="00D72A87" w:rsidRPr="00395341" w:rsidRDefault="00D72A87" w:rsidP="00D72A87">
      <w:pPr>
        <w:pStyle w:val="ListParagraph"/>
        <w:tabs>
          <w:tab w:val="left" w:pos="9746"/>
        </w:tabs>
        <w:spacing w:before="80" w:line="288" w:lineRule="auto"/>
        <w:ind w:right="596"/>
        <w:rPr>
          <w:rFonts w:eastAsia="Arial" w:cstheme="minorHAnsi"/>
          <w:b/>
          <w:i/>
          <w:iCs/>
        </w:rPr>
      </w:pPr>
      <w:r w:rsidRPr="00395341">
        <w:rPr>
          <w:rFonts w:eastAsia="Arial" w:cstheme="minorHAnsi"/>
          <w:bCs/>
        </w:rPr>
        <w:t xml:space="preserve">or </w:t>
      </w:r>
      <w:r w:rsidR="002F25E5" w:rsidRPr="00395341">
        <w:rPr>
          <w:rFonts w:eastAsia="Arial" w:cstheme="minorHAnsi"/>
          <w:bCs/>
        </w:rPr>
        <w:t xml:space="preserve">contravenes any Act, </w:t>
      </w:r>
      <w:r w:rsidR="006E198D" w:rsidRPr="00395341">
        <w:rPr>
          <w:rFonts w:eastAsia="Arial" w:cstheme="minorHAnsi"/>
          <w:bCs/>
        </w:rPr>
        <w:t xml:space="preserve">or </w:t>
      </w:r>
      <w:r w:rsidR="002F25E5" w:rsidRPr="00395341">
        <w:rPr>
          <w:rFonts w:eastAsia="Arial" w:cstheme="minorHAnsi"/>
          <w:bCs/>
        </w:rPr>
        <w:t>is illegal in other ways</w:t>
      </w:r>
      <w:r w:rsidR="006E198D" w:rsidRPr="00395341">
        <w:rPr>
          <w:rFonts w:eastAsia="Arial" w:cstheme="minorHAnsi"/>
          <w:bCs/>
        </w:rPr>
        <w:t xml:space="preserve"> </w:t>
      </w:r>
      <w:r w:rsidR="006E198D" w:rsidRPr="00395341">
        <w:rPr>
          <w:rFonts w:eastAsia="Arial" w:cstheme="minorHAnsi"/>
          <w:b/>
          <w:i/>
          <w:iCs/>
        </w:rPr>
        <w:t xml:space="preserve">(Pathway </w:t>
      </w:r>
      <w:r w:rsidRPr="00395341">
        <w:rPr>
          <w:rFonts w:eastAsia="Arial" w:cstheme="minorHAnsi"/>
          <w:b/>
          <w:i/>
          <w:iCs/>
        </w:rPr>
        <w:t>2)</w:t>
      </w:r>
    </w:p>
    <w:p w14:paraId="51DD99B6" w14:textId="651E46B4" w:rsidR="00037ECB" w:rsidRPr="00395341" w:rsidRDefault="00D72A87" w:rsidP="00D72A87">
      <w:pPr>
        <w:pStyle w:val="ListParagraph"/>
        <w:numPr>
          <w:ilvl w:val="0"/>
          <w:numId w:val="14"/>
        </w:numPr>
        <w:tabs>
          <w:tab w:val="left" w:pos="9746"/>
        </w:tabs>
        <w:spacing w:before="80" w:line="288" w:lineRule="auto"/>
        <w:ind w:right="596"/>
        <w:rPr>
          <w:rFonts w:eastAsia="Arial" w:cstheme="minorHAnsi"/>
          <w:bCs/>
        </w:rPr>
      </w:pPr>
      <w:r w:rsidRPr="00395341">
        <w:rPr>
          <w:rFonts w:eastAsia="Arial" w:cstheme="minorHAnsi"/>
          <w:bCs/>
        </w:rPr>
        <w:t xml:space="preserve">The aggrieved feels victimised </w:t>
      </w:r>
    </w:p>
    <w:p w14:paraId="309CA0A3" w14:textId="28A88A86" w:rsidR="00D72A87" w:rsidRPr="00395341" w:rsidRDefault="00D72A87" w:rsidP="00383689">
      <w:pPr>
        <w:pStyle w:val="ListParagraph"/>
        <w:numPr>
          <w:ilvl w:val="0"/>
          <w:numId w:val="14"/>
        </w:numPr>
        <w:tabs>
          <w:tab w:val="left" w:pos="9746"/>
        </w:tabs>
        <w:spacing w:before="80" w:line="288" w:lineRule="auto"/>
        <w:ind w:right="596"/>
        <w:rPr>
          <w:rFonts w:eastAsia="Arial" w:cstheme="minorHAnsi"/>
          <w:bCs/>
        </w:rPr>
      </w:pPr>
      <w:r w:rsidRPr="00395341">
        <w:rPr>
          <w:rFonts w:eastAsia="Arial" w:cstheme="minorHAnsi"/>
          <w:bCs/>
        </w:rPr>
        <w:t>The aggrieved requests the grievance be formalised</w:t>
      </w:r>
    </w:p>
    <w:p w14:paraId="66A6E771" w14:textId="77777777" w:rsidR="00041984" w:rsidRPr="00395341" w:rsidRDefault="00041984" w:rsidP="00383689">
      <w:pPr>
        <w:tabs>
          <w:tab w:val="left" w:pos="9746"/>
        </w:tabs>
        <w:spacing w:before="80" w:line="288" w:lineRule="auto"/>
        <w:ind w:left="360" w:right="596"/>
        <w:rPr>
          <w:rFonts w:eastAsia="Arial" w:cstheme="minorHAnsi"/>
          <w:bCs/>
        </w:rPr>
      </w:pPr>
    </w:p>
    <w:p w14:paraId="61AB8276" w14:textId="116F5A42" w:rsidR="00251A84" w:rsidRPr="00395341" w:rsidRDefault="006E198D" w:rsidP="00D72A87">
      <w:pPr>
        <w:tabs>
          <w:tab w:val="left" w:pos="9746"/>
        </w:tabs>
        <w:spacing w:before="80" w:line="288" w:lineRule="auto"/>
        <w:ind w:left="360" w:right="596"/>
        <w:rPr>
          <w:rFonts w:eastAsia="Arial" w:cstheme="minorHAnsi"/>
          <w:bCs/>
        </w:rPr>
      </w:pPr>
      <w:r w:rsidRPr="00395341">
        <w:rPr>
          <w:rFonts w:eastAsia="Arial" w:cstheme="minorHAnsi"/>
          <w:bCs/>
        </w:rPr>
        <w:t xml:space="preserve">For a Formal </w:t>
      </w:r>
      <w:r w:rsidR="00451BE7" w:rsidRPr="00395341">
        <w:rPr>
          <w:rFonts w:eastAsia="Arial" w:cstheme="minorHAnsi"/>
          <w:bCs/>
        </w:rPr>
        <w:t xml:space="preserve">Grievance </w:t>
      </w:r>
      <w:r w:rsidRPr="00395341">
        <w:rPr>
          <w:rFonts w:eastAsia="Arial" w:cstheme="minorHAnsi"/>
          <w:bCs/>
        </w:rPr>
        <w:t>Process to be instigated,</w:t>
      </w:r>
      <w:r w:rsidR="00CD622F" w:rsidRPr="00395341">
        <w:rPr>
          <w:rFonts w:eastAsia="Arial" w:cstheme="minorHAnsi"/>
          <w:bCs/>
        </w:rPr>
        <w:t xml:space="preserve"> </w:t>
      </w:r>
      <w:r w:rsidR="002F25E5" w:rsidRPr="00395341">
        <w:rPr>
          <w:rFonts w:eastAsia="Arial" w:cstheme="minorHAnsi"/>
          <w:bCs/>
        </w:rPr>
        <w:t>the aggrieved person needs to submit the</w:t>
      </w:r>
      <w:r w:rsidR="00037ECB" w:rsidRPr="00395341">
        <w:rPr>
          <w:rFonts w:eastAsia="Arial" w:cstheme="minorHAnsi"/>
          <w:bCs/>
        </w:rPr>
        <w:t>ir</w:t>
      </w:r>
      <w:r w:rsidR="002F25E5" w:rsidRPr="00395341">
        <w:rPr>
          <w:rFonts w:eastAsia="Arial" w:cstheme="minorHAnsi"/>
          <w:bCs/>
        </w:rPr>
        <w:t xml:space="preserve"> grievance </w:t>
      </w:r>
      <w:r w:rsidR="002F25E5" w:rsidRPr="00395341">
        <w:rPr>
          <w:rFonts w:eastAsia="Arial" w:cstheme="minorHAnsi"/>
          <w:b/>
        </w:rPr>
        <w:t>in writing</w:t>
      </w:r>
      <w:r w:rsidR="002F25E5" w:rsidRPr="00395341">
        <w:rPr>
          <w:rFonts w:eastAsia="Arial" w:cstheme="minorHAnsi"/>
          <w:bCs/>
        </w:rPr>
        <w:t xml:space="preserve"> </w:t>
      </w:r>
      <w:r w:rsidRPr="00395341">
        <w:rPr>
          <w:rFonts w:eastAsia="Arial" w:cstheme="minorHAnsi"/>
          <w:bCs/>
        </w:rPr>
        <w:t>to</w:t>
      </w:r>
      <w:r w:rsidR="002F25E5" w:rsidRPr="00395341">
        <w:rPr>
          <w:rFonts w:eastAsia="Arial" w:cstheme="minorHAnsi"/>
          <w:bCs/>
        </w:rPr>
        <w:t xml:space="preserve"> the Temple </w:t>
      </w:r>
      <w:r w:rsidR="008B3C9C">
        <w:rPr>
          <w:rFonts w:eastAsia="Arial" w:cstheme="minorHAnsi"/>
          <w:bCs/>
        </w:rPr>
        <w:t xml:space="preserve">President </w:t>
      </w:r>
      <w:r w:rsidR="00CD622F" w:rsidRPr="00395341">
        <w:rPr>
          <w:rFonts w:eastAsia="Arial" w:cstheme="minorHAnsi"/>
          <w:bCs/>
        </w:rPr>
        <w:t>and/</w:t>
      </w:r>
      <w:r w:rsidR="00FA1AC1" w:rsidRPr="00395341">
        <w:rPr>
          <w:rFonts w:eastAsia="Arial" w:cstheme="minorHAnsi"/>
          <w:bCs/>
        </w:rPr>
        <w:t>or Grievance Coordinato</w:t>
      </w:r>
      <w:r w:rsidR="00CD622F" w:rsidRPr="00395341">
        <w:rPr>
          <w:rFonts w:eastAsia="Arial" w:cstheme="minorHAnsi"/>
          <w:bCs/>
        </w:rPr>
        <w:t>r</w:t>
      </w:r>
      <w:r w:rsidR="00485B16" w:rsidRPr="00395341">
        <w:rPr>
          <w:rFonts w:eastAsia="Arial" w:cstheme="minorHAnsi"/>
          <w:bCs/>
        </w:rPr>
        <w:t>,</w:t>
      </w:r>
      <w:r w:rsidR="00CD622F" w:rsidRPr="00395341">
        <w:rPr>
          <w:rFonts w:eastAsia="Arial" w:cstheme="minorHAnsi"/>
          <w:bCs/>
        </w:rPr>
        <w:t xml:space="preserve"> and a Formal Process </w:t>
      </w:r>
      <w:r w:rsidRPr="00395341">
        <w:rPr>
          <w:rFonts w:eastAsia="Arial" w:cstheme="minorHAnsi"/>
          <w:bCs/>
        </w:rPr>
        <w:t>will be</w:t>
      </w:r>
      <w:r w:rsidR="00CD622F" w:rsidRPr="00395341">
        <w:rPr>
          <w:rFonts w:eastAsia="Arial" w:cstheme="minorHAnsi"/>
          <w:bCs/>
        </w:rPr>
        <w:t xml:space="preserve"> pursued</w:t>
      </w:r>
      <w:r w:rsidR="00037ECB" w:rsidRPr="00395341">
        <w:rPr>
          <w:rFonts w:eastAsia="Arial" w:cstheme="minorHAnsi"/>
          <w:bCs/>
        </w:rPr>
        <w:t xml:space="preserve">, </w:t>
      </w:r>
      <w:proofErr w:type="gramStart"/>
      <w:r w:rsidR="00037ECB" w:rsidRPr="00395341">
        <w:rPr>
          <w:rFonts w:eastAsia="Arial" w:cstheme="minorHAnsi"/>
          <w:bCs/>
        </w:rPr>
        <w:t>documented</w:t>
      </w:r>
      <w:proofErr w:type="gramEnd"/>
      <w:r w:rsidR="00037ECB" w:rsidRPr="00395341">
        <w:rPr>
          <w:rFonts w:eastAsia="Arial" w:cstheme="minorHAnsi"/>
          <w:bCs/>
        </w:rPr>
        <w:t xml:space="preserve"> and recorded</w:t>
      </w:r>
      <w:r w:rsidR="00FA1AC1" w:rsidRPr="00395341">
        <w:rPr>
          <w:rFonts w:eastAsia="Arial" w:cstheme="minorHAnsi"/>
          <w:bCs/>
        </w:rPr>
        <w:t>.</w:t>
      </w:r>
    </w:p>
    <w:p w14:paraId="0F9EBD18" w14:textId="77777777" w:rsidR="00D72A87" w:rsidRPr="00395341" w:rsidRDefault="00D72A87" w:rsidP="00D72A87">
      <w:pPr>
        <w:tabs>
          <w:tab w:val="left" w:pos="9746"/>
        </w:tabs>
        <w:spacing w:before="80" w:line="288" w:lineRule="auto"/>
        <w:ind w:left="360" w:right="596"/>
        <w:rPr>
          <w:rFonts w:eastAsia="Arial" w:cstheme="minorHAnsi"/>
          <w:bCs/>
        </w:rPr>
      </w:pPr>
    </w:p>
    <w:p w14:paraId="3D0265A6" w14:textId="6FC7DE64" w:rsidR="00B82B59" w:rsidRPr="00395341" w:rsidRDefault="002F25E5" w:rsidP="00B82B59">
      <w:pPr>
        <w:tabs>
          <w:tab w:val="left" w:pos="9746"/>
        </w:tabs>
        <w:spacing w:before="80" w:line="288" w:lineRule="auto"/>
        <w:ind w:right="596"/>
        <w:jc w:val="center"/>
        <w:rPr>
          <w:rFonts w:eastAsia="Arial" w:cstheme="minorHAnsi"/>
          <w:b/>
        </w:rPr>
      </w:pPr>
      <w:r w:rsidRPr="00395341">
        <w:rPr>
          <w:rFonts w:eastAsia="Arial" w:cstheme="minorHAnsi"/>
          <w:b/>
          <w:u w:val="single"/>
        </w:rPr>
        <w:t xml:space="preserve">Formal </w:t>
      </w:r>
      <w:r w:rsidR="00B82B59" w:rsidRPr="00395341">
        <w:rPr>
          <w:rFonts w:eastAsia="Arial" w:cstheme="minorHAnsi"/>
          <w:b/>
          <w:u w:val="single"/>
        </w:rPr>
        <w:t xml:space="preserve">Grievance </w:t>
      </w:r>
      <w:r w:rsidRPr="00395341">
        <w:rPr>
          <w:rFonts w:eastAsia="Arial" w:cstheme="minorHAnsi"/>
          <w:b/>
          <w:u w:val="single"/>
        </w:rPr>
        <w:t>Process</w:t>
      </w:r>
      <w:r w:rsidRPr="00395341">
        <w:rPr>
          <w:rFonts w:eastAsia="Arial" w:cstheme="minorHAnsi"/>
          <w:b/>
        </w:rPr>
        <w:t xml:space="preserve"> </w:t>
      </w:r>
    </w:p>
    <w:p w14:paraId="2E184CA7" w14:textId="28CF3AC8" w:rsidR="00855D80" w:rsidRPr="00395341" w:rsidRDefault="006E198D" w:rsidP="00485B16">
      <w:pPr>
        <w:tabs>
          <w:tab w:val="left" w:pos="9746"/>
        </w:tabs>
        <w:spacing w:before="80" w:line="288" w:lineRule="auto"/>
        <w:ind w:right="596"/>
        <w:jc w:val="center"/>
        <w:rPr>
          <w:rFonts w:eastAsia="Arial" w:cstheme="minorHAnsi"/>
          <w:b/>
        </w:rPr>
      </w:pPr>
      <w:r w:rsidRPr="00395341">
        <w:rPr>
          <w:rFonts w:eastAsia="Arial" w:cstheme="minorHAnsi"/>
          <w:b/>
        </w:rPr>
        <w:t xml:space="preserve">Formal </w:t>
      </w:r>
      <w:r w:rsidR="00485B16" w:rsidRPr="00395341">
        <w:rPr>
          <w:rFonts w:eastAsia="Arial" w:cstheme="minorHAnsi"/>
          <w:b/>
        </w:rPr>
        <w:t xml:space="preserve">grievance </w:t>
      </w:r>
      <w:r w:rsidRPr="00395341">
        <w:rPr>
          <w:rFonts w:eastAsia="Arial" w:cstheme="minorHAnsi"/>
          <w:b/>
        </w:rPr>
        <w:t>investigation and resolution</w:t>
      </w:r>
    </w:p>
    <w:p w14:paraId="57F97EDB" w14:textId="77777777" w:rsidR="00485B16" w:rsidRPr="00395341" w:rsidRDefault="00485B16" w:rsidP="00485B16">
      <w:pPr>
        <w:tabs>
          <w:tab w:val="left" w:pos="9746"/>
        </w:tabs>
        <w:spacing w:before="80" w:line="288" w:lineRule="auto"/>
        <w:ind w:right="596"/>
        <w:jc w:val="center"/>
        <w:rPr>
          <w:rFonts w:eastAsia="Arial" w:cstheme="minorHAnsi"/>
          <w:b/>
        </w:rPr>
      </w:pPr>
    </w:p>
    <w:p w14:paraId="68E50D3E" w14:textId="10485A81" w:rsidR="000D2D0B" w:rsidRPr="00395341" w:rsidRDefault="00CD622F" w:rsidP="002109A7">
      <w:pPr>
        <w:tabs>
          <w:tab w:val="left" w:pos="9746"/>
        </w:tabs>
        <w:spacing w:before="80" w:line="288" w:lineRule="auto"/>
        <w:ind w:right="596"/>
        <w:rPr>
          <w:rFonts w:eastAsia="Arial" w:cstheme="minorHAnsi"/>
          <w:b/>
          <w:i/>
          <w:iCs/>
        </w:rPr>
      </w:pPr>
      <w:r w:rsidRPr="00395341">
        <w:rPr>
          <w:rFonts w:eastAsia="Arial" w:cstheme="minorHAnsi"/>
          <w:b/>
          <w:i/>
          <w:iCs/>
        </w:rPr>
        <w:t xml:space="preserve">Step 1 - </w:t>
      </w:r>
      <w:r w:rsidR="00DC0BDA" w:rsidRPr="00395341">
        <w:rPr>
          <w:rFonts w:eastAsia="Arial" w:cstheme="minorHAnsi"/>
          <w:b/>
          <w:i/>
          <w:iCs/>
        </w:rPr>
        <w:t>A</w:t>
      </w:r>
      <w:r w:rsidR="000D2D0B" w:rsidRPr="00395341">
        <w:rPr>
          <w:rFonts w:eastAsia="Arial" w:cstheme="minorHAnsi"/>
          <w:b/>
          <w:i/>
          <w:iCs/>
        </w:rPr>
        <w:t xml:space="preserve"> </w:t>
      </w:r>
      <w:r w:rsidR="00FA1AC1" w:rsidRPr="00395341">
        <w:rPr>
          <w:rFonts w:eastAsia="Arial" w:cstheme="minorHAnsi"/>
          <w:b/>
          <w:i/>
          <w:iCs/>
        </w:rPr>
        <w:t xml:space="preserve">formal </w:t>
      </w:r>
      <w:r w:rsidR="000D2D0B" w:rsidRPr="00395341">
        <w:rPr>
          <w:rFonts w:eastAsia="Arial" w:cstheme="minorHAnsi"/>
          <w:b/>
          <w:i/>
          <w:iCs/>
        </w:rPr>
        <w:t>grievance</w:t>
      </w:r>
      <w:r w:rsidR="00DC0BDA" w:rsidRPr="00395341">
        <w:rPr>
          <w:rFonts w:eastAsia="Arial" w:cstheme="minorHAnsi"/>
          <w:b/>
          <w:i/>
          <w:iCs/>
        </w:rPr>
        <w:t xml:space="preserve"> is received by the Temple</w:t>
      </w:r>
      <w:r w:rsidR="008B3C9C">
        <w:rPr>
          <w:rFonts w:eastAsia="Arial" w:cstheme="minorHAnsi"/>
          <w:b/>
          <w:i/>
          <w:iCs/>
        </w:rPr>
        <w:t xml:space="preserve"> President</w:t>
      </w:r>
      <w:r w:rsidR="00DC0BDA" w:rsidRPr="00395341">
        <w:rPr>
          <w:rFonts w:eastAsia="Arial" w:cstheme="minorHAnsi"/>
          <w:b/>
          <w:i/>
          <w:iCs/>
        </w:rPr>
        <w:t xml:space="preserve"> and/or Grievance Coordinator</w:t>
      </w:r>
    </w:p>
    <w:p w14:paraId="37AB63A5" w14:textId="42C4BE29" w:rsidR="000D2D0B" w:rsidRPr="00395341" w:rsidRDefault="00DC0BDA" w:rsidP="00A741E8">
      <w:pPr>
        <w:pStyle w:val="ListParagraph"/>
        <w:numPr>
          <w:ilvl w:val="0"/>
          <w:numId w:val="16"/>
        </w:numPr>
        <w:tabs>
          <w:tab w:val="left" w:pos="9746"/>
        </w:tabs>
        <w:spacing w:before="80" w:line="288" w:lineRule="auto"/>
        <w:ind w:right="596"/>
        <w:rPr>
          <w:rFonts w:eastAsia="Arial" w:cstheme="minorHAnsi"/>
          <w:bCs/>
        </w:rPr>
      </w:pPr>
      <w:r w:rsidRPr="00395341">
        <w:rPr>
          <w:rFonts w:eastAsia="Arial" w:cstheme="minorHAnsi"/>
          <w:bCs/>
        </w:rPr>
        <w:t>The aggrieved person submits a</w:t>
      </w:r>
      <w:r w:rsidR="000D2D0B" w:rsidRPr="00395341">
        <w:rPr>
          <w:rFonts w:eastAsia="Arial" w:cstheme="minorHAnsi"/>
          <w:bCs/>
        </w:rPr>
        <w:t xml:space="preserve"> formal grievance in writing to the </w:t>
      </w:r>
      <w:r w:rsidR="008B3C9C">
        <w:rPr>
          <w:rFonts w:eastAsia="Arial" w:cstheme="minorHAnsi"/>
          <w:bCs/>
        </w:rPr>
        <w:t>Temple President</w:t>
      </w:r>
      <w:r w:rsidR="002F25E5" w:rsidRPr="00395341">
        <w:rPr>
          <w:rFonts w:eastAsia="Arial" w:cstheme="minorHAnsi"/>
          <w:bCs/>
        </w:rPr>
        <w:t xml:space="preserve"> and/or Grievance Coordinator</w:t>
      </w:r>
    </w:p>
    <w:p w14:paraId="12C90986" w14:textId="69C39C19" w:rsidR="00A741E8" w:rsidRPr="00395341" w:rsidRDefault="00FA1AC1" w:rsidP="00A741E8">
      <w:pPr>
        <w:pStyle w:val="ListParagraph"/>
        <w:numPr>
          <w:ilvl w:val="0"/>
          <w:numId w:val="16"/>
        </w:numPr>
        <w:tabs>
          <w:tab w:val="left" w:pos="9746"/>
        </w:tabs>
        <w:spacing w:before="80" w:line="288" w:lineRule="auto"/>
        <w:ind w:right="596"/>
        <w:rPr>
          <w:rFonts w:eastAsia="Arial" w:cstheme="minorHAnsi"/>
          <w:bCs/>
        </w:rPr>
      </w:pPr>
      <w:r w:rsidRPr="00395341">
        <w:rPr>
          <w:rFonts w:eastAsia="Arial" w:cstheme="minorHAnsi"/>
          <w:bCs/>
        </w:rPr>
        <w:t>T</w:t>
      </w:r>
      <w:r w:rsidR="00A741E8" w:rsidRPr="00395341">
        <w:rPr>
          <w:rFonts w:eastAsia="Arial" w:cstheme="minorHAnsi"/>
          <w:bCs/>
        </w:rPr>
        <w:t xml:space="preserve">he aggrieved </w:t>
      </w:r>
      <w:r w:rsidR="002F25E5" w:rsidRPr="00395341">
        <w:rPr>
          <w:rFonts w:eastAsia="Arial" w:cstheme="minorHAnsi"/>
          <w:bCs/>
        </w:rPr>
        <w:t xml:space="preserve">person </w:t>
      </w:r>
      <w:r w:rsidRPr="00395341">
        <w:rPr>
          <w:rFonts w:eastAsia="Arial" w:cstheme="minorHAnsi"/>
          <w:bCs/>
        </w:rPr>
        <w:t xml:space="preserve">is offered </w:t>
      </w:r>
      <w:r w:rsidR="00A741E8" w:rsidRPr="00395341">
        <w:rPr>
          <w:rFonts w:eastAsia="Arial" w:cstheme="minorHAnsi"/>
          <w:bCs/>
        </w:rPr>
        <w:t>the opportunity to tell the</w:t>
      </w:r>
      <w:r w:rsidR="008B3C9C">
        <w:rPr>
          <w:rFonts w:eastAsia="Arial" w:cstheme="minorHAnsi"/>
          <w:bCs/>
        </w:rPr>
        <w:t xml:space="preserve"> President</w:t>
      </w:r>
      <w:r w:rsidR="00A741E8" w:rsidRPr="00395341">
        <w:rPr>
          <w:rFonts w:eastAsia="Arial" w:cstheme="minorHAnsi"/>
          <w:bCs/>
        </w:rPr>
        <w:t xml:space="preserve"> </w:t>
      </w:r>
      <w:r w:rsidR="00CD622F" w:rsidRPr="00395341">
        <w:rPr>
          <w:rFonts w:eastAsia="Arial" w:cstheme="minorHAnsi"/>
          <w:bCs/>
        </w:rPr>
        <w:t>and/</w:t>
      </w:r>
      <w:r w:rsidR="00A741E8" w:rsidRPr="00395341">
        <w:rPr>
          <w:rFonts w:eastAsia="Arial" w:cstheme="minorHAnsi"/>
          <w:bCs/>
        </w:rPr>
        <w:t>or Grievance Coordinator, step by step, what happened. The</w:t>
      </w:r>
      <w:r w:rsidR="00AE08B1" w:rsidRPr="00395341">
        <w:rPr>
          <w:rFonts w:eastAsia="Arial" w:cstheme="minorHAnsi"/>
          <w:bCs/>
        </w:rPr>
        <w:t xml:space="preserve"> aggrieved person </w:t>
      </w:r>
      <w:r w:rsidR="00A741E8" w:rsidRPr="00395341">
        <w:rPr>
          <w:rFonts w:eastAsia="Arial" w:cstheme="minorHAnsi"/>
          <w:bCs/>
        </w:rPr>
        <w:t xml:space="preserve">can bring another person to the interview if they </w:t>
      </w:r>
      <w:r w:rsidR="00041984" w:rsidRPr="00395341">
        <w:rPr>
          <w:rFonts w:eastAsia="Arial" w:cstheme="minorHAnsi"/>
          <w:bCs/>
        </w:rPr>
        <w:t xml:space="preserve">so </w:t>
      </w:r>
      <w:r w:rsidR="00A741E8" w:rsidRPr="00395341">
        <w:rPr>
          <w:rFonts w:eastAsia="Arial" w:cstheme="minorHAnsi"/>
          <w:bCs/>
        </w:rPr>
        <w:t>choose.</w:t>
      </w:r>
    </w:p>
    <w:p w14:paraId="41C6A47D" w14:textId="075763C0" w:rsidR="00A741E8" w:rsidRPr="00395341" w:rsidRDefault="00A741E8" w:rsidP="00A741E8">
      <w:pPr>
        <w:pStyle w:val="ListParagraph"/>
        <w:numPr>
          <w:ilvl w:val="0"/>
          <w:numId w:val="16"/>
        </w:numPr>
        <w:tabs>
          <w:tab w:val="left" w:pos="9746"/>
        </w:tabs>
        <w:spacing w:before="80" w:line="288" w:lineRule="auto"/>
        <w:ind w:right="596"/>
        <w:rPr>
          <w:rFonts w:eastAsia="Arial" w:cstheme="minorHAnsi"/>
          <w:bCs/>
        </w:rPr>
      </w:pPr>
      <w:r w:rsidRPr="00395341">
        <w:rPr>
          <w:rFonts w:eastAsia="Arial" w:cstheme="minorHAnsi"/>
          <w:bCs/>
        </w:rPr>
        <w:lastRenderedPageBreak/>
        <w:t xml:space="preserve">The </w:t>
      </w:r>
      <w:r w:rsidR="008B3C9C">
        <w:rPr>
          <w:rFonts w:eastAsia="Arial" w:cstheme="minorHAnsi"/>
          <w:bCs/>
        </w:rPr>
        <w:t>Temple President</w:t>
      </w:r>
      <w:r w:rsidRPr="00395341">
        <w:rPr>
          <w:rFonts w:eastAsia="Arial" w:cstheme="minorHAnsi"/>
          <w:bCs/>
        </w:rPr>
        <w:t xml:space="preserve"> </w:t>
      </w:r>
      <w:r w:rsidR="001E26BC" w:rsidRPr="00395341">
        <w:rPr>
          <w:rFonts w:eastAsia="Arial" w:cstheme="minorHAnsi"/>
          <w:bCs/>
        </w:rPr>
        <w:t>and/</w:t>
      </w:r>
      <w:r w:rsidRPr="00395341">
        <w:rPr>
          <w:rFonts w:eastAsia="Arial" w:cstheme="minorHAnsi"/>
          <w:bCs/>
        </w:rPr>
        <w:t>or Grievance Coordinator take notes in the aggrieved person’s own words.</w:t>
      </w:r>
    </w:p>
    <w:p w14:paraId="1CA13B68" w14:textId="77777777" w:rsidR="00AE08B1" w:rsidRPr="00395341" w:rsidRDefault="00AE08B1" w:rsidP="008C7B84">
      <w:pPr>
        <w:tabs>
          <w:tab w:val="left" w:pos="9746"/>
        </w:tabs>
        <w:spacing w:before="80" w:line="288" w:lineRule="auto"/>
        <w:ind w:left="360" w:right="596"/>
        <w:rPr>
          <w:rFonts w:eastAsia="Arial" w:cstheme="minorHAnsi"/>
          <w:b/>
          <w:i/>
          <w:iCs/>
        </w:rPr>
      </w:pPr>
    </w:p>
    <w:p w14:paraId="392A7610" w14:textId="03A3AB85" w:rsidR="00AE08B1" w:rsidRPr="00395341" w:rsidRDefault="00DC0BDA" w:rsidP="00DC0BDA">
      <w:pPr>
        <w:tabs>
          <w:tab w:val="left" w:pos="9746"/>
        </w:tabs>
        <w:spacing w:before="80" w:line="288" w:lineRule="auto"/>
        <w:ind w:left="360" w:right="596"/>
        <w:rPr>
          <w:rFonts w:eastAsia="Arial" w:cstheme="minorHAnsi"/>
          <w:bCs/>
        </w:rPr>
      </w:pPr>
      <w:r w:rsidRPr="00395341">
        <w:rPr>
          <w:rFonts w:eastAsia="Arial" w:cstheme="minorHAnsi"/>
          <w:bCs/>
        </w:rPr>
        <w:t>If t</w:t>
      </w:r>
      <w:r w:rsidR="00E16666" w:rsidRPr="00395341">
        <w:rPr>
          <w:rFonts w:eastAsia="Arial" w:cstheme="minorHAnsi"/>
          <w:bCs/>
        </w:rPr>
        <w:t xml:space="preserve">he </w:t>
      </w:r>
      <w:r w:rsidR="008B3C9C">
        <w:rPr>
          <w:rFonts w:eastAsia="Arial" w:cstheme="minorHAnsi"/>
          <w:bCs/>
        </w:rPr>
        <w:t>Temple President</w:t>
      </w:r>
      <w:r w:rsidR="00E16666" w:rsidRPr="00395341">
        <w:rPr>
          <w:rFonts w:eastAsia="Arial" w:cstheme="minorHAnsi"/>
          <w:bCs/>
        </w:rPr>
        <w:t xml:space="preserve"> and/or Grievance Coord</w:t>
      </w:r>
      <w:r w:rsidR="00BE3F60" w:rsidRPr="00395341">
        <w:rPr>
          <w:rFonts w:eastAsia="Arial" w:cstheme="minorHAnsi"/>
          <w:bCs/>
        </w:rPr>
        <w:t>inator</w:t>
      </w:r>
      <w:r w:rsidR="00E16666" w:rsidRPr="00395341">
        <w:rPr>
          <w:rFonts w:eastAsia="Arial" w:cstheme="minorHAnsi"/>
          <w:bCs/>
        </w:rPr>
        <w:t xml:space="preserve"> </w:t>
      </w:r>
      <w:r w:rsidR="00BE3F60" w:rsidRPr="00395341">
        <w:rPr>
          <w:rFonts w:eastAsia="Arial" w:cstheme="minorHAnsi"/>
          <w:bCs/>
        </w:rPr>
        <w:t>ar</w:t>
      </w:r>
      <w:r w:rsidR="00AE08B1" w:rsidRPr="00395341">
        <w:rPr>
          <w:rFonts w:eastAsia="Arial" w:cstheme="minorHAnsi"/>
          <w:bCs/>
        </w:rPr>
        <w:t>e satisfied that:</w:t>
      </w:r>
    </w:p>
    <w:p w14:paraId="0E7874AC" w14:textId="1F760DE9" w:rsidR="00041984" w:rsidRPr="00395341" w:rsidRDefault="00E16666" w:rsidP="00515B5A">
      <w:pPr>
        <w:pStyle w:val="ListParagraph"/>
        <w:numPr>
          <w:ilvl w:val="0"/>
          <w:numId w:val="26"/>
        </w:numPr>
        <w:tabs>
          <w:tab w:val="left" w:pos="9746"/>
        </w:tabs>
        <w:spacing w:before="80" w:line="288" w:lineRule="auto"/>
        <w:ind w:right="596"/>
        <w:rPr>
          <w:rFonts w:eastAsia="Arial" w:cstheme="minorHAnsi"/>
          <w:bCs/>
        </w:rPr>
      </w:pPr>
      <w:r w:rsidRPr="00395341">
        <w:rPr>
          <w:rFonts w:eastAsia="Arial" w:cstheme="minorHAnsi"/>
          <w:bCs/>
        </w:rPr>
        <w:t xml:space="preserve">the behaviour described in the grievance is </w:t>
      </w:r>
      <w:r w:rsidRPr="00395341">
        <w:rPr>
          <w:rFonts w:eastAsia="Arial" w:cstheme="minorHAnsi"/>
          <w:b/>
        </w:rPr>
        <w:t>not</w:t>
      </w:r>
      <w:r w:rsidRPr="00395341">
        <w:rPr>
          <w:rFonts w:eastAsia="Arial" w:cstheme="minorHAnsi"/>
          <w:bCs/>
        </w:rPr>
        <w:t xml:space="preserve"> illegal but that i</w:t>
      </w:r>
      <w:r w:rsidR="00BE3F60" w:rsidRPr="00395341">
        <w:rPr>
          <w:rFonts w:eastAsia="Arial" w:cstheme="minorHAnsi"/>
          <w:bCs/>
        </w:rPr>
        <w:t>t</w:t>
      </w:r>
      <w:r w:rsidRPr="00395341">
        <w:rPr>
          <w:rFonts w:eastAsia="Arial" w:cstheme="minorHAnsi"/>
          <w:bCs/>
        </w:rPr>
        <w:t xml:space="preserve"> </w:t>
      </w:r>
      <w:r w:rsidR="00BE3F60" w:rsidRPr="00395341">
        <w:rPr>
          <w:rFonts w:eastAsia="Arial" w:cstheme="minorHAnsi"/>
          <w:bCs/>
        </w:rPr>
        <w:t>does contravene</w:t>
      </w:r>
      <w:r w:rsidRPr="00395341">
        <w:rPr>
          <w:rFonts w:eastAsia="Arial" w:cstheme="minorHAnsi"/>
          <w:bCs/>
        </w:rPr>
        <w:t xml:space="preserve"> Temple’s </w:t>
      </w:r>
      <w:r w:rsidR="00D72A87" w:rsidRPr="00395341">
        <w:rPr>
          <w:rFonts w:eastAsia="Arial" w:cstheme="minorHAnsi"/>
          <w:bCs/>
        </w:rPr>
        <w:t>P</w:t>
      </w:r>
      <w:r w:rsidRPr="00395341">
        <w:rPr>
          <w:rFonts w:eastAsia="Arial" w:cstheme="minorHAnsi"/>
          <w:bCs/>
        </w:rPr>
        <w:t>olicies</w:t>
      </w:r>
      <w:r w:rsidR="00D72A87" w:rsidRPr="00395341">
        <w:rPr>
          <w:rFonts w:eastAsia="Arial" w:cstheme="minorHAnsi"/>
          <w:bCs/>
        </w:rPr>
        <w:t xml:space="preserve"> </w:t>
      </w:r>
      <w:proofErr w:type="spellStart"/>
      <w:r w:rsidR="00D72A87" w:rsidRPr="00395341">
        <w:rPr>
          <w:rFonts w:eastAsia="Arial" w:cstheme="minorHAnsi"/>
          <w:bCs/>
        </w:rPr>
        <w:t>anda</w:t>
      </w:r>
      <w:proofErr w:type="spellEnd"/>
      <w:r w:rsidR="00D72A87" w:rsidRPr="00395341">
        <w:rPr>
          <w:rFonts w:eastAsia="Arial" w:cstheme="minorHAnsi"/>
          <w:bCs/>
        </w:rPr>
        <w:t>/or</w:t>
      </w:r>
      <w:r w:rsidRPr="00395341">
        <w:rPr>
          <w:rFonts w:eastAsia="Arial" w:cstheme="minorHAnsi"/>
          <w:bCs/>
        </w:rPr>
        <w:t xml:space="preserve"> </w:t>
      </w:r>
      <w:r w:rsidR="00AE08B1" w:rsidRPr="00395341">
        <w:rPr>
          <w:rFonts w:eastAsia="Arial" w:cstheme="minorHAnsi"/>
          <w:bCs/>
        </w:rPr>
        <w:t>Minimum Standards of Conduct and Integrity</w:t>
      </w:r>
      <w:r w:rsidR="00041984" w:rsidRPr="00395341">
        <w:rPr>
          <w:rFonts w:eastAsia="Arial" w:cstheme="minorHAnsi"/>
          <w:bCs/>
        </w:rPr>
        <w:t>, and</w:t>
      </w:r>
    </w:p>
    <w:p w14:paraId="7B0A7D9A" w14:textId="2EED8153" w:rsidR="00037ECB" w:rsidRPr="00395341" w:rsidRDefault="00DC0BDA" w:rsidP="00515B5A">
      <w:pPr>
        <w:pStyle w:val="ListParagraph"/>
        <w:numPr>
          <w:ilvl w:val="0"/>
          <w:numId w:val="26"/>
        </w:numPr>
        <w:tabs>
          <w:tab w:val="left" w:pos="9746"/>
        </w:tabs>
        <w:spacing w:before="80" w:line="288" w:lineRule="auto"/>
        <w:ind w:right="596"/>
        <w:rPr>
          <w:rFonts w:eastAsia="Arial" w:cstheme="minorHAnsi"/>
          <w:bCs/>
        </w:rPr>
      </w:pPr>
      <w:r w:rsidRPr="00395341">
        <w:rPr>
          <w:rFonts w:eastAsia="Arial" w:cstheme="minorHAnsi"/>
          <w:bCs/>
        </w:rPr>
        <w:t>the aggrieved person has not requested a</w:t>
      </w:r>
      <w:r w:rsidR="00E16666" w:rsidRPr="00395341">
        <w:rPr>
          <w:rFonts w:eastAsia="Arial" w:cstheme="minorHAnsi"/>
          <w:bCs/>
        </w:rPr>
        <w:t xml:space="preserve"> formal </w:t>
      </w:r>
      <w:r w:rsidRPr="00395341">
        <w:rPr>
          <w:rFonts w:eastAsia="Arial" w:cstheme="minorHAnsi"/>
          <w:bCs/>
        </w:rPr>
        <w:t xml:space="preserve">legal </w:t>
      </w:r>
      <w:r w:rsidR="00E16666" w:rsidRPr="00395341">
        <w:rPr>
          <w:rFonts w:eastAsia="Arial" w:cstheme="minorHAnsi"/>
          <w:bCs/>
        </w:rPr>
        <w:t>investigation</w:t>
      </w:r>
    </w:p>
    <w:p w14:paraId="5D74EA8C" w14:textId="3A899D00" w:rsidR="00BE3F60" w:rsidRPr="00395341" w:rsidRDefault="00AE08B1" w:rsidP="00AE08B1">
      <w:pPr>
        <w:tabs>
          <w:tab w:val="left" w:pos="9746"/>
        </w:tabs>
        <w:spacing w:before="80" w:line="288" w:lineRule="auto"/>
        <w:ind w:right="596"/>
        <w:rPr>
          <w:rFonts w:eastAsia="Arial" w:cstheme="minorHAnsi"/>
          <w:bCs/>
        </w:rPr>
      </w:pPr>
      <w:r w:rsidRPr="00395341">
        <w:rPr>
          <w:rFonts w:eastAsia="Arial" w:cstheme="minorHAnsi"/>
          <w:bCs/>
        </w:rPr>
        <w:t>T</w:t>
      </w:r>
      <w:r w:rsidR="00FB1C20" w:rsidRPr="00395341">
        <w:rPr>
          <w:rFonts w:eastAsia="Arial" w:cstheme="minorHAnsi"/>
          <w:bCs/>
        </w:rPr>
        <w:t>hen</w:t>
      </w:r>
      <w:r w:rsidR="00E16666" w:rsidRPr="00395341">
        <w:rPr>
          <w:rFonts w:eastAsia="Arial" w:cstheme="minorHAnsi"/>
          <w:bCs/>
        </w:rPr>
        <w:t xml:space="preserve"> </w:t>
      </w:r>
      <w:r w:rsidR="00BE3F60" w:rsidRPr="00395341">
        <w:rPr>
          <w:rFonts w:eastAsia="Arial" w:cstheme="minorHAnsi"/>
          <w:bCs/>
        </w:rPr>
        <w:t xml:space="preserve">the grievance is </w:t>
      </w:r>
      <w:r w:rsidR="00FB1C20" w:rsidRPr="00395341">
        <w:rPr>
          <w:rFonts w:eastAsia="Arial" w:cstheme="minorHAnsi"/>
          <w:bCs/>
        </w:rPr>
        <w:t xml:space="preserve">promptly </w:t>
      </w:r>
      <w:r w:rsidR="00BE3F60" w:rsidRPr="00395341">
        <w:rPr>
          <w:rFonts w:eastAsia="Arial" w:cstheme="minorHAnsi"/>
          <w:bCs/>
        </w:rPr>
        <w:t xml:space="preserve">passed on the </w:t>
      </w:r>
      <w:r w:rsidR="00FB1C20" w:rsidRPr="00395341">
        <w:rPr>
          <w:rFonts w:eastAsia="Arial" w:cstheme="minorHAnsi"/>
          <w:bCs/>
        </w:rPr>
        <w:t xml:space="preserve">Temple </w:t>
      </w:r>
      <w:r w:rsidR="00BE3F60" w:rsidRPr="00395341">
        <w:rPr>
          <w:rFonts w:eastAsia="Arial" w:cstheme="minorHAnsi"/>
          <w:bCs/>
        </w:rPr>
        <w:t xml:space="preserve">Board </w:t>
      </w:r>
      <w:r w:rsidRPr="00395341">
        <w:rPr>
          <w:rFonts w:eastAsia="Arial" w:cstheme="minorHAnsi"/>
          <w:bCs/>
        </w:rPr>
        <w:t xml:space="preserve">to proceed with the </w:t>
      </w:r>
      <w:r w:rsidR="001E26BC" w:rsidRPr="00395341">
        <w:rPr>
          <w:rFonts w:eastAsia="Arial" w:cstheme="minorHAnsi"/>
          <w:bCs/>
        </w:rPr>
        <w:t xml:space="preserve">formal </w:t>
      </w:r>
      <w:r w:rsidRPr="00395341">
        <w:rPr>
          <w:rFonts w:eastAsia="Arial" w:cstheme="minorHAnsi"/>
          <w:bCs/>
        </w:rPr>
        <w:t>grievance</w:t>
      </w:r>
      <w:r w:rsidR="00BE3F60" w:rsidRPr="00395341">
        <w:rPr>
          <w:rFonts w:eastAsia="Arial" w:cstheme="minorHAnsi"/>
          <w:bCs/>
        </w:rPr>
        <w:t xml:space="preserve"> resolution</w:t>
      </w:r>
      <w:r w:rsidRPr="00395341">
        <w:rPr>
          <w:rFonts w:eastAsia="Arial" w:cstheme="minorHAnsi"/>
          <w:bCs/>
        </w:rPr>
        <w:t xml:space="preserve"> process</w:t>
      </w:r>
      <w:r w:rsidR="00BE3F60" w:rsidRPr="00395341">
        <w:rPr>
          <w:rFonts w:eastAsia="Arial" w:cstheme="minorHAnsi"/>
          <w:bCs/>
        </w:rPr>
        <w:t>.</w:t>
      </w:r>
    </w:p>
    <w:p w14:paraId="63376D40" w14:textId="77777777" w:rsidR="004D19BD" w:rsidRPr="00395341" w:rsidRDefault="004D19BD" w:rsidP="00AE544E">
      <w:pPr>
        <w:tabs>
          <w:tab w:val="left" w:pos="9746"/>
        </w:tabs>
        <w:spacing w:before="80" w:line="288" w:lineRule="auto"/>
        <w:ind w:right="596"/>
        <w:rPr>
          <w:rFonts w:eastAsia="Arial" w:cstheme="minorHAnsi"/>
          <w:b/>
          <w:i/>
          <w:iCs/>
        </w:rPr>
      </w:pPr>
    </w:p>
    <w:p w14:paraId="17930285" w14:textId="7DE799AA" w:rsidR="00041984" w:rsidRPr="00395341" w:rsidRDefault="001C4E96" w:rsidP="00AE544E">
      <w:pPr>
        <w:tabs>
          <w:tab w:val="left" w:pos="9746"/>
        </w:tabs>
        <w:spacing w:before="80" w:line="288" w:lineRule="auto"/>
        <w:ind w:right="596"/>
        <w:rPr>
          <w:rFonts w:eastAsia="Arial" w:cstheme="minorHAnsi"/>
          <w:b/>
          <w:i/>
          <w:iCs/>
        </w:rPr>
      </w:pPr>
      <w:r w:rsidRPr="00395341">
        <w:rPr>
          <w:rFonts w:eastAsia="Arial" w:cstheme="minorHAnsi"/>
          <w:b/>
          <w:i/>
          <w:iCs/>
        </w:rPr>
        <w:t xml:space="preserve">Step </w:t>
      </w:r>
      <w:r w:rsidR="00041984" w:rsidRPr="00395341">
        <w:rPr>
          <w:rFonts w:eastAsia="Arial" w:cstheme="minorHAnsi"/>
          <w:b/>
          <w:i/>
          <w:iCs/>
        </w:rPr>
        <w:t>2</w:t>
      </w:r>
      <w:r w:rsidR="00AE08B1" w:rsidRPr="00395341">
        <w:rPr>
          <w:rFonts w:eastAsia="Arial" w:cstheme="minorHAnsi"/>
          <w:b/>
          <w:i/>
          <w:iCs/>
        </w:rPr>
        <w:t xml:space="preserve"> –</w:t>
      </w:r>
      <w:r w:rsidR="00DA0AF6" w:rsidRPr="00395341">
        <w:rPr>
          <w:rFonts w:eastAsia="Arial" w:cstheme="minorHAnsi"/>
          <w:b/>
          <w:i/>
          <w:iCs/>
        </w:rPr>
        <w:t xml:space="preserve"> </w:t>
      </w:r>
      <w:r w:rsidR="00AE08B1" w:rsidRPr="00395341">
        <w:rPr>
          <w:rFonts w:eastAsia="Arial" w:cstheme="minorHAnsi"/>
          <w:b/>
          <w:i/>
          <w:iCs/>
        </w:rPr>
        <w:t>The Board is informed</w:t>
      </w:r>
      <w:r w:rsidR="00101D3A" w:rsidRPr="00395341">
        <w:rPr>
          <w:rFonts w:eastAsia="Arial" w:cstheme="minorHAnsi"/>
          <w:b/>
          <w:i/>
          <w:iCs/>
        </w:rPr>
        <w:t xml:space="preserve"> of the grievance</w:t>
      </w:r>
      <w:r w:rsidR="0093171C" w:rsidRPr="00395341">
        <w:rPr>
          <w:rFonts w:eastAsia="Arial" w:cstheme="minorHAnsi"/>
          <w:b/>
          <w:i/>
          <w:iCs/>
        </w:rPr>
        <w:t>,</w:t>
      </w:r>
      <w:r w:rsidR="00101D3A" w:rsidRPr="00395341">
        <w:rPr>
          <w:rFonts w:eastAsia="Arial" w:cstheme="minorHAnsi"/>
          <w:b/>
          <w:i/>
          <w:iCs/>
        </w:rPr>
        <w:t xml:space="preserve"> and</w:t>
      </w:r>
      <w:r w:rsidR="00AE08B1" w:rsidRPr="00395341">
        <w:rPr>
          <w:rFonts w:eastAsia="Arial" w:cstheme="minorHAnsi"/>
          <w:b/>
          <w:i/>
          <w:iCs/>
        </w:rPr>
        <w:t xml:space="preserve"> </w:t>
      </w:r>
      <w:r w:rsidR="00101D3A" w:rsidRPr="00395341">
        <w:rPr>
          <w:rFonts w:eastAsia="Arial" w:cstheme="minorHAnsi"/>
          <w:b/>
          <w:i/>
          <w:iCs/>
        </w:rPr>
        <w:t xml:space="preserve">throughout the process </w:t>
      </w:r>
      <w:r w:rsidR="0093171C" w:rsidRPr="00395341">
        <w:rPr>
          <w:rFonts w:eastAsia="Arial" w:cstheme="minorHAnsi"/>
          <w:b/>
          <w:i/>
          <w:iCs/>
        </w:rPr>
        <w:t xml:space="preserve">it </w:t>
      </w:r>
      <w:r w:rsidR="00AE08B1" w:rsidRPr="00395341">
        <w:rPr>
          <w:rFonts w:eastAsia="Arial" w:cstheme="minorHAnsi"/>
          <w:b/>
          <w:i/>
          <w:iCs/>
        </w:rPr>
        <w:t>acts</w:t>
      </w:r>
      <w:r w:rsidR="004F60AE" w:rsidRPr="00395341">
        <w:rPr>
          <w:rFonts w:eastAsia="Arial" w:cstheme="minorHAnsi"/>
          <w:b/>
          <w:i/>
          <w:iCs/>
        </w:rPr>
        <w:t xml:space="preserve"> </w:t>
      </w:r>
      <w:r w:rsidR="00DA0AF6" w:rsidRPr="00395341">
        <w:rPr>
          <w:rFonts w:eastAsia="Arial" w:cstheme="minorHAnsi"/>
          <w:b/>
          <w:i/>
          <w:iCs/>
        </w:rPr>
        <w:t xml:space="preserve">collaboratively </w:t>
      </w:r>
      <w:r w:rsidR="004D19BD" w:rsidRPr="00395341">
        <w:rPr>
          <w:rFonts w:eastAsia="Arial" w:cstheme="minorHAnsi"/>
          <w:b/>
          <w:i/>
          <w:iCs/>
        </w:rPr>
        <w:t xml:space="preserve">and </w:t>
      </w:r>
      <w:r w:rsidR="00AE544E" w:rsidRPr="00395341">
        <w:rPr>
          <w:rFonts w:eastAsia="Arial" w:cstheme="minorHAnsi"/>
          <w:b/>
          <w:i/>
          <w:iCs/>
        </w:rPr>
        <w:t>with integrity</w:t>
      </w:r>
      <w:r w:rsidR="0093171C" w:rsidRPr="00395341">
        <w:rPr>
          <w:rFonts w:eastAsia="Arial" w:cstheme="minorHAnsi"/>
          <w:b/>
          <w:i/>
          <w:iCs/>
        </w:rPr>
        <w:t xml:space="preserve"> by</w:t>
      </w:r>
      <w:r w:rsidR="00DA0AF6" w:rsidRPr="00395341">
        <w:rPr>
          <w:rFonts w:eastAsia="Arial" w:cstheme="minorHAnsi"/>
          <w:b/>
          <w:i/>
          <w:iCs/>
        </w:rPr>
        <w:t>:</w:t>
      </w:r>
    </w:p>
    <w:p w14:paraId="1FAF5E6B" w14:textId="0C7FD084" w:rsidR="00BE3F60" w:rsidRPr="00395341" w:rsidRDefault="00CA36D1" w:rsidP="001C6C66">
      <w:pPr>
        <w:pStyle w:val="ListParagraph"/>
        <w:numPr>
          <w:ilvl w:val="1"/>
          <w:numId w:val="24"/>
        </w:numPr>
        <w:tabs>
          <w:tab w:val="left" w:pos="9746"/>
        </w:tabs>
        <w:spacing w:before="80" w:line="288" w:lineRule="auto"/>
        <w:ind w:right="596"/>
        <w:rPr>
          <w:rFonts w:eastAsia="Arial" w:cstheme="minorHAnsi"/>
          <w:bCs/>
        </w:rPr>
      </w:pPr>
      <w:r w:rsidRPr="00395341">
        <w:rPr>
          <w:rFonts w:eastAsia="Arial" w:cstheme="minorHAnsi"/>
          <w:bCs/>
        </w:rPr>
        <w:t>A</w:t>
      </w:r>
      <w:r w:rsidR="00BE3F60" w:rsidRPr="00395341">
        <w:rPr>
          <w:rFonts w:eastAsia="Arial" w:cstheme="minorHAnsi"/>
          <w:bCs/>
        </w:rPr>
        <w:t>ct</w:t>
      </w:r>
      <w:r w:rsidR="00AE544E" w:rsidRPr="00395341">
        <w:rPr>
          <w:rFonts w:eastAsia="Arial" w:cstheme="minorHAnsi"/>
          <w:bCs/>
        </w:rPr>
        <w:t>ing</w:t>
      </w:r>
      <w:r w:rsidR="00101D3A" w:rsidRPr="00395341">
        <w:rPr>
          <w:rFonts w:eastAsia="Arial" w:cstheme="minorHAnsi"/>
          <w:bCs/>
        </w:rPr>
        <w:t xml:space="preserve"> </w:t>
      </w:r>
      <w:r w:rsidR="00BE3F60" w:rsidRPr="00395341">
        <w:rPr>
          <w:rFonts w:eastAsia="Arial" w:cstheme="minorHAnsi"/>
          <w:bCs/>
        </w:rPr>
        <w:t>promptly</w:t>
      </w:r>
    </w:p>
    <w:p w14:paraId="25C5EE43" w14:textId="0B64B20E" w:rsidR="00BE3F60" w:rsidRPr="00395341" w:rsidRDefault="00CA36D1" w:rsidP="001C6C66">
      <w:pPr>
        <w:pStyle w:val="ListParagraph"/>
        <w:numPr>
          <w:ilvl w:val="1"/>
          <w:numId w:val="24"/>
        </w:numPr>
        <w:tabs>
          <w:tab w:val="left" w:pos="9746"/>
        </w:tabs>
        <w:spacing w:before="80" w:line="288" w:lineRule="auto"/>
        <w:ind w:right="596"/>
        <w:rPr>
          <w:rFonts w:eastAsia="Arial" w:cstheme="minorHAnsi"/>
          <w:bCs/>
        </w:rPr>
      </w:pPr>
      <w:r w:rsidRPr="00395341">
        <w:rPr>
          <w:rFonts w:eastAsia="Arial" w:cstheme="minorHAnsi"/>
          <w:bCs/>
        </w:rPr>
        <w:t>M</w:t>
      </w:r>
      <w:r w:rsidR="00BE3F60" w:rsidRPr="00395341">
        <w:rPr>
          <w:rFonts w:eastAsia="Arial" w:cstheme="minorHAnsi"/>
          <w:bCs/>
        </w:rPr>
        <w:t>aintain</w:t>
      </w:r>
      <w:r w:rsidR="00AE544E" w:rsidRPr="00395341">
        <w:rPr>
          <w:rFonts w:eastAsia="Arial" w:cstheme="minorHAnsi"/>
          <w:bCs/>
        </w:rPr>
        <w:t>ing</w:t>
      </w:r>
      <w:r w:rsidR="00BE3F60" w:rsidRPr="00395341">
        <w:rPr>
          <w:rFonts w:eastAsia="Arial" w:cstheme="minorHAnsi"/>
          <w:bCs/>
        </w:rPr>
        <w:t xml:space="preserve"> </w:t>
      </w:r>
      <w:r w:rsidR="0094109F" w:rsidRPr="00395341">
        <w:rPr>
          <w:rFonts w:eastAsia="Arial" w:cstheme="minorHAnsi"/>
          <w:bCs/>
        </w:rPr>
        <w:t>c</w:t>
      </w:r>
      <w:r w:rsidR="00BE3F60" w:rsidRPr="00395341">
        <w:rPr>
          <w:rFonts w:eastAsia="Arial" w:cstheme="minorHAnsi"/>
          <w:bCs/>
        </w:rPr>
        <w:t xml:space="preserve">onfidentiality </w:t>
      </w:r>
    </w:p>
    <w:p w14:paraId="35524D71" w14:textId="088D9B73" w:rsidR="00BE3F60" w:rsidRPr="00395341" w:rsidRDefault="00CA36D1" w:rsidP="001C6C66">
      <w:pPr>
        <w:pStyle w:val="ListParagraph"/>
        <w:numPr>
          <w:ilvl w:val="1"/>
          <w:numId w:val="24"/>
        </w:numPr>
        <w:tabs>
          <w:tab w:val="left" w:pos="9746"/>
        </w:tabs>
        <w:spacing w:before="80" w:line="288" w:lineRule="auto"/>
        <w:ind w:right="596"/>
        <w:rPr>
          <w:rFonts w:eastAsia="Arial" w:cstheme="minorHAnsi"/>
          <w:bCs/>
        </w:rPr>
      </w:pPr>
      <w:r w:rsidRPr="00395341">
        <w:rPr>
          <w:rFonts w:eastAsia="Arial" w:cstheme="minorHAnsi"/>
          <w:bCs/>
        </w:rPr>
        <w:t>S</w:t>
      </w:r>
      <w:r w:rsidR="00BE3F60" w:rsidRPr="00395341">
        <w:rPr>
          <w:rFonts w:eastAsia="Arial" w:cstheme="minorHAnsi"/>
          <w:bCs/>
        </w:rPr>
        <w:t>tor</w:t>
      </w:r>
      <w:r w:rsidR="00AE544E" w:rsidRPr="00395341">
        <w:rPr>
          <w:rFonts w:eastAsia="Arial" w:cstheme="minorHAnsi"/>
          <w:bCs/>
        </w:rPr>
        <w:t>ing</w:t>
      </w:r>
      <w:r w:rsidR="00BE3F60" w:rsidRPr="00395341">
        <w:rPr>
          <w:rFonts w:eastAsia="Arial" w:cstheme="minorHAnsi"/>
          <w:bCs/>
        </w:rPr>
        <w:t xml:space="preserve"> any written material in a secure/confidential</w:t>
      </w:r>
    </w:p>
    <w:p w14:paraId="73A0FF93" w14:textId="311A8D02" w:rsidR="00BE3F60" w:rsidRPr="00395341" w:rsidRDefault="00BE3F60" w:rsidP="001C6C66">
      <w:pPr>
        <w:pStyle w:val="ListParagraph"/>
        <w:tabs>
          <w:tab w:val="left" w:pos="9746"/>
        </w:tabs>
        <w:spacing w:before="80" w:line="288" w:lineRule="auto"/>
        <w:ind w:left="1440" w:right="596"/>
        <w:rPr>
          <w:rFonts w:eastAsia="Arial" w:cstheme="minorHAnsi"/>
          <w:bCs/>
        </w:rPr>
      </w:pPr>
      <w:r w:rsidRPr="00395341">
        <w:rPr>
          <w:rFonts w:eastAsia="Arial" w:cstheme="minorHAnsi"/>
          <w:bCs/>
        </w:rPr>
        <w:t xml:space="preserve">drive </w:t>
      </w:r>
      <w:r w:rsidR="00AE544E" w:rsidRPr="00395341">
        <w:rPr>
          <w:rFonts w:eastAsia="Arial" w:cstheme="minorHAnsi"/>
          <w:bCs/>
        </w:rPr>
        <w:t xml:space="preserve">(which preferably, </w:t>
      </w:r>
      <w:r w:rsidRPr="00395341">
        <w:rPr>
          <w:rFonts w:eastAsia="Arial" w:cstheme="minorHAnsi"/>
          <w:bCs/>
        </w:rPr>
        <w:t xml:space="preserve">only the </w:t>
      </w:r>
      <w:r w:rsidR="008B3C9C">
        <w:rPr>
          <w:rFonts w:eastAsia="Arial" w:cstheme="minorHAnsi"/>
          <w:bCs/>
        </w:rPr>
        <w:t>Temple President</w:t>
      </w:r>
      <w:r w:rsidRPr="00395341">
        <w:rPr>
          <w:rFonts w:eastAsia="Arial" w:cstheme="minorHAnsi"/>
          <w:bCs/>
        </w:rPr>
        <w:t xml:space="preserve"> </w:t>
      </w:r>
      <w:r w:rsidR="00AE544E" w:rsidRPr="00395341">
        <w:rPr>
          <w:rFonts w:eastAsia="Arial" w:cstheme="minorHAnsi"/>
          <w:bCs/>
        </w:rPr>
        <w:t>a</w:t>
      </w:r>
      <w:r w:rsidRPr="00395341">
        <w:rPr>
          <w:rFonts w:eastAsia="Arial" w:cstheme="minorHAnsi"/>
          <w:bCs/>
        </w:rPr>
        <w:t>nd</w:t>
      </w:r>
      <w:r w:rsidR="001C6C66" w:rsidRPr="00395341">
        <w:rPr>
          <w:rFonts w:eastAsia="Arial" w:cstheme="minorHAnsi"/>
          <w:bCs/>
        </w:rPr>
        <w:t xml:space="preserve"> </w:t>
      </w:r>
      <w:r w:rsidRPr="00395341">
        <w:rPr>
          <w:rFonts w:eastAsia="Arial" w:cstheme="minorHAnsi"/>
          <w:bCs/>
        </w:rPr>
        <w:t>Grievance</w:t>
      </w:r>
      <w:r w:rsidR="00AE544E" w:rsidRPr="00395341">
        <w:rPr>
          <w:rFonts w:eastAsia="Arial" w:cstheme="minorHAnsi"/>
          <w:bCs/>
        </w:rPr>
        <w:t xml:space="preserve"> </w:t>
      </w:r>
      <w:r w:rsidRPr="00395341">
        <w:rPr>
          <w:rFonts w:eastAsia="Arial" w:cstheme="minorHAnsi"/>
          <w:bCs/>
        </w:rPr>
        <w:t>Coordinator can access</w:t>
      </w:r>
      <w:r w:rsidR="00AE544E" w:rsidRPr="00395341">
        <w:rPr>
          <w:rFonts w:eastAsia="Arial" w:cstheme="minorHAnsi"/>
          <w:bCs/>
        </w:rPr>
        <w:t>)</w:t>
      </w:r>
    </w:p>
    <w:p w14:paraId="0279AC08" w14:textId="398E365A" w:rsidR="00BE3F60" w:rsidRPr="00395341" w:rsidRDefault="001E26BC" w:rsidP="001E26BC">
      <w:pPr>
        <w:pStyle w:val="ListParagraph"/>
        <w:numPr>
          <w:ilvl w:val="1"/>
          <w:numId w:val="24"/>
        </w:numPr>
        <w:tabs>
          <w:tab w:val="left" w:pos="9746"/>
        </w:tabs>
        <w:spacing w:before="80" w:line="288" w:lineRule="auto"/>
        <w:ind w:right="596"/>
        <w:rPr>
          <w:rFonts w:eastAsia="Arial" w:cstheme="minorHAnsi"/>
          <w:bCs/>
        </w:rPr>
      </w:pPr>
      <w:r w:rsidRPr="00395341">
        <w:rPr>
          <w:rFonts w:eastAsia="Arial" w:cstheme="minorHAnsi"/>
          <w:bCs/>
        </w:rPr>
        <w:t>Ensuring grievance reports are checked for accuracy by those who wrote them, including any additional notes written by those who received the reports</w:t>
      </w:r>
    </w:p>
    <w:p w14:paraId="4F11674D" w14:textId="5D1CB3D8" w:rsidR="00CA36D1" w:rsidRPr="00395341" w:rsidRDefault="00CA36D1" w:rsidP="0079193B">
      <w:pPr>
        <w:pStyle w:val="ListParagraph"/>
        <w:numPr>
          <w:ilvl w:val="1"/>
          <w:numId w:val="24"/>
        </w:numPr>
        <w:tabs>
          <w:tab w:val="left" w:pos="9746"/>
        </w:tabs>
        <w:spacing w:before="80" w:line="288" w:lineRule="auto"/>
        <w:ind w:right="596"/>
        <w:rPr>
          <w:rFonts w:eastAsia="Arial" w:cstheme="minorHAnsi"/>
          <w:bCs/>
        </w:rPr>
      </w:pPr>
      <w:r w:rsidRPr="00395341">
        <w:rPr>
          <w:rFonts w:eastAsia="Arial" w:cstheme="minorHAnsi"/>
          <w:bCs/>
        </w:rPr>
        <w:t xml:space="preserve">Ensuring the </w:t>
      </w:r>
      <w:r w:rsidR="001E26BC" w:rsidRPr="00395341">
        <w:rPr>
          <w:rFonts w:eastAsia="Arial" w:cstheme="minorHAnsi"/>
          <w:bCs/>
        </w:rPr>
        <w:t>parties to the grievance</w:t>
      </w:r>
      <w:r w:rsidRPr="00395341">
        <w:rPr>
          <w:rFonts w:eastAsia="Arial" w:cstheme="minorHAnsi"/>
          <w:bCs/>
        </w:rPr>
        <w:t xml:space="preserve"> know they have</w:t>
      </w:r>
      <w:r w:rsidR="001C6C66" w:rsidRPr="00395341">
        <w:rPr>
          <w:rFonts w:eastAsia="Arial" w:cstheme="minorHAnsi"/>
          <w:bCs/>
        </w:rPr>
        <w:t xml:space="preserve"> </w:t>
      </w:r>
      <w:r w:rsidRPr="00395341">
        <w:rPr>
          <w:rFonts w:eastAsia="Arial" w:cstheme="minorHAnsi"/>
          <w:bCs/>
        </w:rPr>
        <w:t>the right to have an advocate at all meetings</w:t>
      </w:r>
    </w:p>
    <w:p w14:paraId="4967AAB2" w14:textId="114C7D55" w:rsidR="0010184E" w:rsidRPr="00395341" w:rsidRDefault="001E26BC" w:rsidP="001C6C66">
      <w:pPr>
        <w:pStyle w:val="ListParagraph"/>
        <w:numPr>
          <w:ilvl w:val="1"/>
          <w:numId w:val="24"/>
        </w:numPr>
        <w:tabs>
          <w:tab w:val="left" w:pos="9746"/>
        </w:tabs>
        <w:spacing w:before="80" w:line="288" w:lineRule="auto"/>
        <w:ind w:right="596"/>
        <w:rPr>
          <w:rFonts w:eastAsia="Arial" w:cstheme="minorHAnsi"/>
          <w:bCs/>
        </w:rPr>
      </w:pPr>
      <w:r w:rsidRPr="00395341">
        <w:rPr>
          <w:rFonts w:eastAsia="Arial" w:cstheme="minorHAnsi"/>
          <w:bCs/>
        </w:rPr>
        <w:t>Ensuring</w:t>
      </w:r>
      <w:r w:rsidR="00FB1C20" w:rsidRPr="00395341">
        <w:rPr>
          <w:rFonts w:eastAsia="Arial" w:cstheme="minorHAnsi"/>
          <w:bCs/>
        </w:rPr>
        <w:t xml:space="preserve"> contact</w:t>
      </w:r>
      <w:r w:rsidR="00AE544E" w:rsidRPr="00395341">
        <w:rPr>
          <w:rFonts w:eastAsia="Arial" w:cstheme="minorHAnsi"/>
          <w:bCs/>
        </w:rPr>
        <w:t xml:space="preserve"> </w:t>
      </w:r>
      <w:r w:rsidRPr="00395341">
        <w:rPr>
          <w:rFonts w:eastAsia="Arial" w:cstheme="minorHAnsi"/>
          <w:bCs/>
        </w:rPr>
        <w:t xml:space="preserve">is maintained </w:t>
      </w:r>
      <w:r w:rsidR="001C6C66" w:rsidRPr="00395341">
        <w:rPr>
          <w:rFonts w:eastAsia="Arial" w:cstheme="minorHAnsi"/>
          <w:bCs/>
        </w:rPr>
        <w:t xml:space="preserve">with </w:t>
      </w:r>
      <w:r w:rsidRPr="00395341">
        <w:rPr>
          <w:rFonts w:eastAsia="Arial" w:cstheme="minorHAnsi"/>
          <w:bCs/>
        </w:rPr>
        <w:t>the parties to</w:t>
      </w:r>
      <w:r w:rsidR="00485B16" w:rsidRPr="00395341">
        <w:rPr>
          <w:rFonts w:eastAsia="Arial" w:cstheme="minorHAnsi"/>
          <w:bCs/>
        </w:rPr>
        <w:t xml:space="preserve"> inform</w:t>
      </w:r>
      <w:r w:rsidR="00CA36D1" w:rsidRPr="00395341">
        <w:rPr>
          <w:rFonts w:eastAsia="Arial" w:cstheme="minorHAnsi"/>
          <w:bCs/>
        </w:rPr>
        <w:t xml:space="preserve"> </w:t>
      </w:r>
      <w:r w:rsidR="00485B16" w:rsidRPr="00395341">
        <w:rPr>
          <w:rFonts w:eastAsia="Arial" w:cstheme="minorHAnsi"/>
          <w:bCs/>
        </w:rPr>
        <w:t xml:space="preserve">them of </w:t>
      </w:r>
      <w:r w:rsidR="00FB1C20" w:rsidRPr="00395341">
        <w:rPr>
          <w:rFonts w:eastAsia="Arial" w:cstheme="minorHAnsi"/>
          <w:bCs/>
        </w:rPr>
        <w:t>progress</w:t>
      </w:r>
      <w:r w:rsidR="00AE544E" w:rsidRPr="00395341">
        <w:rPr>
          <w:rFonts w:eastAsia="Arial" w:cstheme="minorHAnsi"/>
          <w:bCs/>
        </w:rPr>
        <w:t xml:space="preserve"> </w:t>
      </w:r>
      <w:r w:rsidR="00FB1C20" w:rsidRPr="00395341">
        <w:rPr>
          <w:rFonts w:eastAsia="Arial" w:cstheme="minorHAnsi"/>
          <w:bCs/>
        </w:rPr>
        <w:t>of the</w:t>
      </w:r>
      <w:r w:rsidR="001C6C66" w:rsidRPr="00395341">
        <w:rPr>
          <w:rFonts w:eastAsia="Arial" w:cstheme="minorHAnsi"/>
          <w:bCs/>
        </w:rPr>
        <w:t xml:space="preserve"> </w:t>
      </w:r>
      <w:r w:rsidR="00FB1C20" w:rsidRPr="00395341">
        <w:rPr>
          <w:rFonts w:eastAsia="Arial" w:cstheme="minorHAnsi"/>
          <w:bCs/>
        </w:rPr>
        <w:t>grievance</w:t>
      </w:r>
      <w:r w:rsidR="00CA36D1" w:rsidRPr="00395341">
        <w:rPr>
          <w:rFonts w:eastAsia="Arial" w:cstheme="minorHAnsi"/>
          <w:bCs/>
        </w:rPr>
        <w:t xml:space="preserve"> </w:t>
      </w:r>
      <w:r w:rsidR="00FB1C20" w:rsidRPr="00395341">
        <w:rPr>
          <w:rFonts w:eastAsia="Arial" w:cstheme="minorHAnsi"/>
          <w:bCs/>
        </w:rPr>
        <w:t>resolution process</w:t>
      </w:r>
      <w:r w:rsidR="001C6C66" w:rsidRPr="00395341">
        <w:rPr>
          <w:rFonts w:eastAsia="Arial" w:cstheme="minorHAnsi"/>
          <w:bCs/>
        </w:rPr>
        <w:t>.</w:t>
      </w:r>
      <w:r w:rsidR="00101D3A" w:rsidRPr="00395341">
        <w:rPr>
          <w:rFonts w:eastAsia="Arial" w:cstheme="minorHAnsi"/>
          <w:bCs/>
        </w:rPr>
        <w:t>)</w:t>
      </w:r>
    </w:p>
    <w:p w14:paraId="58817905" w14:textId="1195E36D" w:rsidR="00041984" w:rsidRPr="00395341" w:rsidRDefault="00AE544E" w:rsidP="001C4E96">
      <w:pPr>
        <w:tabs>
          <w:tab w:val="left" w:pos="9746"/>
        </w:tabs>
        <w:spacing w:before="80" w:line="288" w:lineRule="auto"/>
        <w:ind w:right="596"/>
        <w:rPr>
          <w:rFonts w:eastAsia="Arial" w:cstheme="minorHAnsi"/>
          <w:b/>
          <w:i/>
          <w:iCs/>
        </w:rPr>
      </w:pPr>
      <w:r w:rsidRPr="00395341">
        <w:rPr>
          <w:rFonts w:eastAsia="Arial" w:cstheme="minorHAnsi"/>
          <w:b/>
          <w:i/>
          <w:iCs/>
        </w:rPr>
        <w:tab/>
      </w:r>
      <w:r w:rsidR="001C4E96" w:rsidRPr="00395341">
        <w:rPr>
          <w:rFonts w:eastAsia="Arial" w:cstheme="minorHAnsi"/>
          <w:b/>
          <w:i/>
          <w:iCs/>
        </w:rPr>
        <w:t xml:space="preserve">Step </w:t>
      </w:r>
      <w:r w:rsidR="00041984" w:rsidRPr="00395341">
        <w:rPr>
          <w:rFonts w:eastAsia="Arial" w:cstheme="minorHAnsi"/>
          <w:b/>
          <w:i/>
          <w:iCs/>
        </w:rPr>
        <w:t>3</w:t>
      </w:r>
      <w:r w:rsidRPr="00395341">
        <w:rPr>
          <w:rFonts w:eastAsia="Arial" w:cstheme="minorHAnsi"/>
          <w:b/>
          <w:i/>
          <w:iCs/>
        </w:rPr>
        <w:t xml:space="preserve"> – The Board investigates the grievance to determine whether it is substantiated</w:t>
      </w:r>
      <w:r w:rsidR="00DA0AF6" w:rsidRPr="00395341">
        <w:rPr>
          <w:rFonts w:eastAsia="Arial" w:cstheme="minorHAnsi"/>
          <w:b/>
          <w:i/>
          <w:iCs/>
        </w:rPr>
        <w:t xml:space="preserve"> by:</w:t>
      </w:r>
    </w:p>
    <w:p w14:paraId="1E1F8569" w14:textId="19E6E175" w:rsidR="001C4E96" w:rsidRPr="00395341" w:rsidRDefault="001C4E96" w:rsidP="001C4E96">
      <w:pPr>
        <w:pStyle w:val="ListParagraph"/>
        <w:numPr>
          <w:ilvl w:val="0"/>
          <w:numId w:val="15"/>
        </w:numPr>
        <w:tabs>
          <w:tab w:val="left" w:pos="9746"/>
        </w:tabs>
        <w:spacing w:before="80" w:line="288" w:lineRule="auto"/>
        <w:ind w:right="596"/>
        <w:rPr>
          <w:rFonts w:eastAsia="Arial" w:cstheme="minorHAnsi"/>
          <w:bCs/>
        </w:rPr>
      </w:pPr>
      <w:r w:rsidRPr="00395341">
        <w:rPr>
          <w:rFonts w:eastAsia="Arial" w:cstheme="minorHAnsi"/>
          <w:bCs/>
        </w:rPr>
        <w:t>Applying the principles of procedural fairness (PF) which involves informing respondents to the grievance, giving parties the right to be heard, not being biased, and acting on the ‘no evidence’ rule, e.g., assessing the credibility and reliability of the parties, power relations, organisational systems, and delays in the complaint being made</w:t>
      </w:r>
    </w:p>
    <w:p w14:paraId="4963FCCD" w14:textId="3C48B8EE" w:rsidR="00777C1A" w:rsidRPr="00395341" w:rsidRDefault="00777C1A" w:rsidP="001C4E96">
      <w:pPr>
        <w:pStyle w:val="ListParagraph"/>
        <w:numPr>
          <w:ilvl w:val="0"/>
          <w:numId w:val="15"/>
        </w:numPr>
        <w:tabs>
          <w:tab w:val="left" w:pos="9746"/>
        </w:tabs>
        <w:spacing w:before="80" w:line="288" w:lineRule="auto"/>
        <w:ind w:right="596"/>
        <w:rPr>
          <w:rFonts w:eastAsia="Arial" w:cstheme="minorHAnsi"/>
          <w:bCs/>
        </w:rPr>
      </w:pPr>
      <w:r w:rsidRPr="00395341">
        <w:rPr>
          <w:rFonts w:eastAsia="Arial" w:cstheme="minorHAnsi"/>
          <w:bCs/>
        </w:rPr>
        <w:t>The Board makes a finding as to whether the behaviour occurred (</w:t>
      </w:r>
      <w:r w:rsidR="00485B16" w:rsidRPr="00395341">
        <w:rPr>
          <w:rFonts w:eastAsia="Arial" w:cstheme="minorHAnsi"/>
          <w:bCs/>
        </w:rPr>
        <w:t xml:space="preserve">and that it is </w:t>
      </w:r>
      <w:r w:rsidRPr="00395341">
        <w:rPr>
          <w:rFonts w:eastAsia="Arial" w:cstheme="minorHAnsi"/>
          <w:bCs/>
        </w:rPr>
        <w:t>not vexatious</w:t>
      </w:r>
      <w:r w:rsidR="00485B16" w:rsidRPr="00395341">
        <w:rPr>
          <w:rFonts w:eastAsia="Arial" w:cstheme="minorHAnsi"/>
          <w:bCs/>
        </w:rPr>
        <w:t xml:space="preserve"> –</w:t>
      </w:r>
      <w:r w:rsidRPr="00395341">
        <w:rPr>
          <w:rFonts w:eastAsia="Arial" w:cstheme="minorHAnsi"/>
          <w:bCs/>
        </w:rPr>
        <w:t xml:space="preserve"> </w:t>
      </w:r>
      <w:r w:rsidR="00485B16" w:rsidRPr="00395341">
        <w:rPr>
          <w:rFonts w:eastAsia="Arial" w:cstheme="minorHAnsi"/>
          <w:bCs/>
        </w:rPr>
        <w:t xml:space="preserve">i.e., </w:t>
      </w:r>
      <w:r w:rsidR="00B6614E" w:rsidRPr="00395341">
        <w:rPr>
          <w:rFonts w:eastAsia="Arial" w:cstheme="minorHAnsi"/>
          <w:bCs/>
        </w:rPr>
        <w:t>m</w:t>
      </w:r>
      <w:r w:rsidRPr="00395341">
        <w:rPr>
          <w:rFonts w:eastAsia="Arial" w:cstheme="minorHAnsi"/>
          <w:bCs/>
        </w:rPr>
        <w:t>alicious</w:t>
      </w:r>
      <w:r w:rsidR="00B6614E" w:rsidRPr="00395341">
        <w:rPr>
          <w:rFonts w:eastAsia="Arial" w:cstheme="minorHAnsi"/>
          <w:bCs/>
        </w:rPr>
        <w:t>, unreasonable or a waste of time</w:t>
      </w:r>
      <w:r w:rsidRPr="00395341">
        <w:rPr>
          <w:rFonts w:eastAsia="Arial" w:cstheme="minorHAnsi"/>
          <w:bCs/>
        </w:rPr>
        <w:t xml:space="preserve">) </w:t>
      </w:r>
    </w:p>
    <w:p w14:paraId="6130B6F5" w14:textId="32F22081" w:rsidR="004A5E3D" w:rsidRPr="00395341" w:rsidRDefault="00B6614E" w:rsidP="00777C1A">
      <w:pPr>
        <w:pStyle w:val="ListParagraph"/>
        <w:numPr>
          <w:ilvl w:val="0"/>
          <w:numId w:val="15"/>
        </w:numPr>
        <w:tabs>
          <w:tab w:val="left" w:pos="9746"/>
        </w:tabs>
        <w:spacing w:before="80" w:line="288" w:lineRule="auto"/>
        <w:ind w:right="596"/>
        <w:rPr>
          <w:rFonts w:eastAsia="Arial" w:cstheme="minorHAnsi"/>
          <w:bCs/>
        </w:rPr>
      </w:pPr>
      <w:r w:rsidRPr="00395341">
        <w:rPr>
          <w:rFonts w:eastAsia="Arial" w:cstheme="minorHAnsi"/>
          <w:bCs/>
        </w:rPr>
        <w:t>The</w:t>
      </w:r>
      <w:r w:rsidR="00777C1A" w:rsidRPr="00395341">
        <w:rPr>
          <w:rFonts w:eastAsia="Arial" w:cstheme="minorHAnsi"/>
          <w:bCs/>
        </w:rPr>
        <w:t xml:space="preserve"> Board </w:t>
      </w:r>
      <w:r w:rsidRPr="00395341">
        <w:rPr>
          <w:rFonts w:eastAsia="Arial" w:cstheme="minorHAnsi"/>
          <w:bCs/>
        </w:rPr>
        <w:t xml:space="preserve">presents </w:t>
      </w:r>
      <w:r w:rsidR="004A5E3D" w:rsidRPr="00395341">
        <w:rPr>
          <w:rFonts w:eastAsia="Arial" w:cstheme="minorHAnsi"/>
          <w:bCs/>
        </w:rPr>
        <w:t>its</w:t>
      </w:r>
      <w:r w:rsidR="00777C1A" w:rsidRPr="00395341">
        <w:rPr>
          <w:rFonts w:eastAsia="Arial" w:cstheme="minorHAnsi"/>
          <w:bCs/>
        </w:rPr>
        <w:t xml:space="preserve"> </w:t>
      </w:r>
      <w:r w:rsidR="004A5E3D" w:rsidRPr="00395341">
        <w:rPr>
          <w:rFonts w:eastAsia="Arial" w:cstheme="minorHAnsi"/>
          <w:bCs/>
        </w:rPr>
        <w:t>finding</w:t>
      </w:r>
      <w:r w:rsidR="002F309A" w:rsidRPr="00395341">
        <w:rPr>
          <w:rFonts w:eastAsia="Arial" w:cstheme="minorHAnsi"/>
          <w:bCs/>
        </w:rPr>
        <w:t xml:space="preserve"> in full</w:t>
      </w:r>
      <w:r w:rsidR="004A5E3D" w:rsidRPr="00395341">
        <w:rPr>
          <w:rFonts w:eastAsia="Arial" w:cstheme="minorHAnsi"/>
          <w:bCs/>
        </w:rPr>
        <w:t xml:space="preserve"> as to whether the behaviour occurred</w:t>
      </w:r>
      <w:r w:rsidR="00777C1A" w:rsidRPr="00395341">
        <w:rPr>
          <w:rFonts w:eastAsia="Arial" w:cstheme="minorHAnsi"/>
          <w:bCs/>
        </w:rPr>
        <w:t xml:space="preserve"> to the </w:t>
      </w:r>
      <w:r w:rsidR="004A5E3D" w:rsidRPr="00395341">
        <w:rPr>
          <w:rFonts w:eastAsia="Arial" w:cstheme="minorHAnsi"/>
          <w:bCs/>
        </w:rPr>
        <w:t>aggrieved person</w:t>
      </w:r>
    </w:p>
    <w:p w14:paraId="25E337C3" w14:textId="1F4242E8" w:rsidR="00C0382C" w:rsidRPr="00395341" w:rsidRDefault="00C0382C" w:rsidP="00C0382C">
      <w:pPr>
        <w:pStyle w:val="ListParagraph"/>
        <w:numPr>
          <w:ilvl w:val="0"/>
          <w:numId w:val="15"/>
        </w:numPr>
        <w:tabs>
          <w:tab w:val="left" w:pos="9746"/>
        </w:tabs>
        <w:spacing w:before="80" w:line="288" w:lineRule="auto"/>
        <w:ind w:right="596"/>
        <w:rPr>
          <w:rFonts w:eastAsia="Arial" w:cstheme="minorHAnsi"/>
          <w:bCs/>
        </w:rPr>
      </w:pPr>
      <w:r w:rsidRPr="00395341">
        <w:rPr>
          <w:rFonts w:eastAsia="Arial" w:cstheme="minorHAnsi"/>
          <w:bCs/>
        </w:rPr>
        <w:lastRenderedPageBreak/>
        <w:t xml:space="preserve">If the </w:t>
      </w:r>
      <w:r w:rsidR="002F309A" w:rsidRPr="00395341">
        <w:rPr>
          <w:rFonts w:eastAsia="Arial" w:cstheme="minorHAnsi"/>
          <w:bCs/>
        </w:rPr>
        <w:t xml:space="preserve">Board finds the </w:t>
      </w:r>
      <w:r w:rsidRPr="00395341">
        <w:rPr>
          <w:rFonts w:eastAsia="Arial" w:cstheme="minorHAnsi"/>
          <w:bCs/>
        </w:rPr>
        <w:t xml:space="preserve">grievance </w:t>
      </w:r>
      <w:r w:rsidR="002F309A" w:rsidRPr="00395341">
        <w:rPr>
          <w:rFonts w:eastAsia="Arial" w:cstheme="minorHAnsi"/>
          <w:bCs/>
        </w:rPr>
        <w:t>to</w:t>
      </w:r>
      <w:r w:rsidRPr="00395341">
        <w:rPr>
          <w:rFonts w:eastAsia="Arial" w:cstheme="minorHAnsi"/>
          <w:bCs/>
        </w:rPr>
        <w:t xml:space="preserve"> be vexatious</w:t>
      </w:r>
      <w:r w:rsidR="002F309A" w:rsidRPr="00395341">
        <w:rPr>
          <w:rFonts w:eastAsia="Arial" w:cstheme="minorHAnsi"/>
          <w:bCs/>
        </w:rPr>
        <w:t xml:space="preserve">, </w:t>
      </w:r>
      <w:r w:rsidRPr="00395341">
        <w:rPr>
          <w:rFonts w:eastAsia="Arial" w:cstheme="minorHAnsi"/>
          <w:bCs/>
        </w:rPr>
        <w:t xml:space="preserve">the </w:t>
      </w:r>
      <w:r w:rsidR="008B3C9C">
        <w:rPr>
          <w:rFonts w:eastAsia="Arial" w:cstheme="minorHAnsi"/>
          <w:bCs/>
        </w:rPr>
        <w:t xml:space="preserve">Temple President </w:t>
      </w:r>
      <w:r w:rsidR="002F309A" w:rsidRPr="00395341">
        <w:rPr>
          <w:rFonts w:eastAsia="Arial" w:cstheme="minorHAnsi"/>
          <w:bCs/>
        </w:rPr>
        <w:t xml:space="preserve">or </w:t>
      </w:r>
      <w:r w:rsidRPr="00395341">
        <w:rPr>
          <w:rFonts w:eastAsia="Arial" w:cstheme="minorHAnsi"/>
          <w:bCs/>
        </w:rPr>
        <w:t>Grievance Coordinator clearly communicates this to both parties of the grievance, dismisses the grievance, and relays to the offender any redress recommended by the Board.</w:t>
      </w:r>
    </w:p>
    <w:p w14:paraId="0931E299" w14:textId="148F66FB" w:rsidR="00C0382C" w:rsidRPr="00395341" w:rsidRDefault="004A5E3D" w:rsidP="00E23759">
      <w:pPr>
        <w:pStyle w:val="ListParagraph"/>
        <w:numPr>
          <w:ilvl w:val="0"/>
          <w:numId w:val="15"/>
        </w:numPr>
        <w:tabs>
          <w:tab w:val="left" w:pos="9746"/>
        </w:tabs>
        <w:spacing w:before="80" w:line="288" w:lineRule="auto"/>
        <w:ind w:right="596"/>
        <w:rPr>
          <w:rFonts w:eastAsia="Arial" w:cstheme="minorHAnsi"/>
          <w:bCs/>
        </w:rPr>
      </w:pPr>
      <w:r w:rsidRPr="00395341">
        <w:rPr>
          <w:rFonts w:eastAsia="Arial" w:cstheme="minorHAnsi"/>
          <w:bCs/>
        </w:rPr>
        <w:t>If the Board makes the finding that the behaviour</w:t>
      </w:r>
      <w:r w:rsidR="00C0382C" w:rsidRPr="00395341">
        <w:rPr>
          <w:rFonts w:eastAsia="Arial" w:cstheme="minorHAnsi"/>
          <w:bCs/>
        </w:rPr>
        <w:t xml:space="preserve"> occurred, this finding is presented in full to the respondent</w:t>
      </w:r>
      <w:r w:rsidR="00E23759" w:rsidRPr="00395341">
        <w:rPr>
          <w:rFonts w:eastAsia="Arial" w:cstheme="minorHAnsi"/>
          <w:bCs/>
        </w:rPr>
        <w:t xml:space="preserve"> (the person whose alleged actions have been perceived to cause or contribute to a grievance) </w:t>
      </w:r>
      <w:r w:rsidR="00C0382C" w:rsidRPr="00395341">
        <w:rPr>
          <w:rFonts w:eastAsia="Arial" w:cstheme="minorHAnsi"/>
          <w:bCs/>
        </w:rPr>
        <w:t>and the next steps in the formal grievance process are explained</w:t>
      </w:r>
      <w:r w:rsidR="00E23759" w:rsidRPr="00395341">
        <w:rPr>
          <w:rFonts w:eastAsia="Arial" w:cstheme="minorHAnsi"/>
          <w:bCs/>
        </w:rPr>
        <w:t>.</w:t>
      </w:r>
    </w:p>
    <w:p w14:paraId="78DC5EA9" w14:textId="074702FD" w:rsidR="00777C1A" w:rsidRPr="00395341" w:rsidRDefault="00777C1A" w:rsidP="00777C1A">
      <w:pPr>
        <w:pStyle w:val="ListParagraph"/>
        <w:numPr>
          <w:ilvl w:val="0"/>
          <w:numId w:val="15"/>
        </w:numPr>
        <w:tabs>
          <w:tab w:val="left" w:pos="9746"/>
        </w:tabs>
        <w:spacing w:before="80" w:line="288" w:lineRule="auto"/>
        <w:ind w:right="596"/>
        <w:rPr>
          <w:rFonts w:eastAsia="Arial" w:cstheme="minorHAnsi"/>
          <w:bCs/>
        </w:rPr>
      </w:pPr>
      <w:r w:rsidRPr="00395341">
        <w:rPr>
          <w:rFonts w:eastAsia="Arial" w:cstheme="minorHAnsi"/>
          <w:bCs/>
        </w:rPr>
        <w:t xml:space="preserve">The </w:t>
      </w:r>
      <w:r w:rsidR="00E23759" w:rsidRPr="00395341">
        <w:rPr>
          <w:rFonts w:eastAsia="Arial" w:cstheme="minorHAnsi"/>
          <w:bCs/>
        </w:rPr>
        <w:t>respondent</w:t>
      </w:r>
      <w:r w:rsidRPr="00395341">
        <w:rPr>
          <w:rFonts w:eastAsia="Arial" w:cstheme="minorHAnsi"/>
          <w:bCs/>
        </w:rPr>
        <w:t xml:space="preserve"> is given the opportunity to respond and defend themselves ag</w:t>
      </w:r>
      <w:r w:rsidR="00C0382C" w:rsidRPr="00395341">
        <w:rPr>
          <w:rFonts w:eastAsia="Arial" w:cstheme="minorHAnsi"/>
          <w:bCs/>
        </w:rPr>
        <w:t>ain</w:t>
      </w:r>
      <w:r w:rsidRPr="00395341">
        <w:rPr>
          <w:rFonts w:eastAsia="Arial" w:cstheme="minorHAnsi"/>
          <w:bCs/>
        </w:rPr>
        <w:t>st the allegations</w:t>
      </w:r>
      <w:r w:rsidR="00C0382C" w:rsidRPr="00395341">
        <w:rPr>
          <w:rFonts w:eastAsia="Arial" w:cstheme="minorHAnsi"/>
          <w:bCs/>
        </w:rPr>
        <w:t xml:space="preserve"> in full</w:t>
      </w:r>
      <w:r w:rsidR="00B6614E" w:rsidRPr="00395341">
        <w:rPr>
          <w:rFonts w:eastAsia="Arial" w:cstheme="minorHAnsi"/>
          <w:bCs/>
        </w:rPr>
        <w:t xml:space="preserve"> (</w:t>
      </w:r>
      <w:r w:rsidR="00101D3A" w:rsidRPr="00395341">
        <w:rPr>
          <w:rFonts w:eastAsia="Arial" w:cstheme="minorHAnsi"/>
          <w:bCs/>
        </w:rPr>
        <w:t>knowing they can have</w:t>
      </w:r>
      <w:r w:rsidR="00B6614E" w:rsidRPr="00395341">
        <w:rPr>
          <w:rFonts w:eastAsia="Arial" w:cstheme="minorHAnsi"/>
          <w:bCs/>
        </w:rPr>
        <w:t xml:space="preserve"> an advocate at any interview or meeting)</w:t>
      </w:r>
    </w:p>
    <w:p w14:paraId="546272A9" w14:textId="62494353" w:rsidR="00E23759" w:rsidRPr="00395341" w:rsidRDefault="00E23759" w:rsidP="00E23759">
      <w:pPr>
        <w:pStyle w:val="ListParagraph"/>
        <w:numPr>
          <w:ilvl w:val="0"/>
          <w:numId w:val="15"/>
        </w:numPr>
        <w:tabs>
          <w:tab w:val="left" w:pos="9746"/>
        </w:tabs>
        <w:spacing w:before="80" w:line="288" w:lineRule="auto"/>
        <w:ind w:right="596"/>
        <w:rPr>
          <w:rFonts w:eastAsia="Arial" w:cstheme="minorHAnsi"/>
          <w:bCs/>
        </w:rPr>
      </w:pPr>
      <w:r w:rsidRPr="00395341">
        <w:rPr>
          <w:rFonts w:eastAsia="Arial" w:cstheme="minorHAnsi"/>
          <w:bCs/>
        </w:rPr>
        <w:t>The Board determines the pathway forwards and informs both parties to the dispute of the next steps</w:t>
      </w:r>
    </w:p>
    <w:p w14:paraId="59712858" w14:textId="77777777" w:rsidR="00E23759" w:rsidRPr="00395341" w:rsidRDefault="00E23759" w:rsidP="00E23759">
      <w:pPr>
        <w:pStyle w:val="ListParagraph"/>
        <w:tabs>
          <w:tab w:val="left" w:pos="9746"/>
        </w:tabs>
        <w:spacing w:before="80" w:line="288" w:lineRule="auto"/>
        <w:ind w:left="1080" w:right="596"/>
        <w:rPr>
          <w:rFonts w:eastAsia="Arial" w:cstheme="minorHAnsi"/>
          <w:bCs/>
        </w:rPr>
      </w:pPr>
    </w:p>
    <w:p w14:paraId="3B42C483" w14:textId="7518247F" w:rsidR="00DA0AF6" w:rsidRPr="00395341" w:rsidRDefault="0020502D" w:rsidP="0020502D">
      <w:pPr>
        <w:tabs>
          <w:tab w:val="left" w:pos="9746"/>
        </w:tabs>
        <w:spacing w:before="80" w:line="288" w:lineRule="auto"/>
        <w:ind w:right="596"/>
        <w:jc w:val="center"/>
        <w:rPr>
          <w:rFonts w:eastAsia="Arial" w:cstheme="minorHAnsi"/>
          <w:b/>
          <w:i/>
          <w:iCs/>
          <w:u w:val="single"/>
        </w:rPr>
      </w:pPr>
      <w:r w:rsidRPr="00395341">
        <w:rPr>
          <w:rFonts w:eastAsia="Arial" w:cstheme="minorHAnsi"/>
          <w:b/>
          <w:i/>
          <w:iCs/>
          <w:u w:val="single"/>
        </w:rPr>
        <w:t>Pathway 1</w:t>
      </w:r>
    </w:p>
    <w:p w14:paraId="44290DE7" w14:textId="77777777" w:rsidR="0020502D" w:rsidRPr="00395341" w:rsidRDefault="0020502D" w:rsidP="0020502D">
      <w:pPr>
        <w:tabs>
          <w:tab w:val="left" w:pos="9746"/>
        </w:tabs>
        <w:spacing w:before="80" w:line="288" w:lineRule="auto"/>
        <w:ind w:right="596"/>
        <w:jc w:val="center"/>
        <w:rPr>
          <w:rFonts w:eastAsia="Arial" w:cstheme="minorHAnsi"/>
          <w:b/>
          <w:i/>
          <w:iCs/>
        </w:rPr>
      </w:pPr>
    </w:p>
    <w:p w14:paraId="13E973B0" w14:textId="18645046" w:rsidR="00DA0AF6" w:rsidRPr="00395341" w:rsidRDefault="00DA0AF6" w:rsidP="00DA0AF6">
      <w:pPr>
        <w:tabs>
          <w:tab w:val="left" w:pos="9746"/>
        </w:tabs>
        <w:spacing w:before="80" w:line="288" w:lineRule="auto"/>
        <w:ind w:right="596"/>
        <w:rPr>
          <w:rFonts w:eastAsia="Arial" w:cstheme="minorHAnsi"/>
          <w:b/>
          <w:i/>
          <w:iCs/>
        </w:rPr>
      </w:pPr>
      <w:r w:rsidRPr="00395341">
        <w:rPr>
          <w:rFonts w:eastAsia="Arial" w:cstheme="minorHAnsi"/>
          <w:b/>
          <w:i/>
          <w:iCs/>
        </w:rPr>
        <w:t xml:space="preserve">Step </w:t>
      </w:r>
      <w:r w:rsidR="00041984" w:rsidRPr="00395341">
        <w:rPr>
          <w:rFonts w:eastAsia="Arial" w:cstheme="minorHAnsi"/>
          <w:b/>
          <w:i/>
          <w:iCs/>
        </w:rPr>
        <w:t>4</w:t>
      </w:r>
      <w:r w:rsidRPr="00395341">
        <w:rPr>
          <w:rFonts w:eastAsia="Arial" w:cstheme="minorHAnsi"/>
          <w:b/>
          <w:i/>
          <w:iCs/>
        </w:rPr>
        <w:t xml:space="preserve"> </w:t>
      </w:r>
      <w:r w:rsidR="000F2C58" w:rsidRPr="00395341">
        <w:rPr>
          <w:rFonts w:eastAsia="Arial" w:cstheme="minorHAnsi"/>
          <w:b/>
          <w:i/>
          <w:iCs/>
        </w:rPr>
        <w:t>–</w:t>
      </w:r>
      <w:r w:rsidRPr="00395341">
        <w:rPr>
          <w:rFonts w:eastAsia="Arial" w:cstheme="minorHAnsi"/>
          <w:b/>
          <w:i/>
          <w:iCs/>
        </w:rPr>
        <w:t xml:space="preserve"> </w:t>
      </w:r>
      <w:r w:rsidR="000F2C58" w:rsidRPr="00395341">
        <w:rPr>
          <w:rFonts w:eastAsia="Arial" w:cstheme="minorHAnsi"/>
          <w:b/>
          <w:i/>
          <w:iCs/>
        </w:rPr>
        <w:t>After substantiating the grievance, t</w:t>
      </w:r>
      <w:r w:rsidRPr="00395341">
        <w:rPr>
          <w:rFonts w:eastAsia="Arial" w:cstheme="minorHAnsi"/>
          <w:b/>
          <w:i/>
          <w:iCs/>
        </w:rPr>
        <w:t>he Board re</w:t>
      </w:r>
      <w:r w:rsidR="000F2C58" w:rsidRPr="00395341">
        <w:rPr>
          <w:rFonts w:eastAsia="Arial" w:cstheme="minorHAnsi"/>
          <w:b/>
          <w:i/>
          <w:iCs/>
        </w:rPr>
        <w:t>aches a</w:t>
      </w:r>
      <w:r w:rsidRPr="00395341">
        <w:rPr>
          <w:rFonts w:eastAsia="Arial" w:cstheme="minorHAnsi"/>
          <w:b/>
          <w:i/>
          <w:iCs/>
        </w:rPr>
        <w:t xml:space="preserve"> course of action </w:t>
      </w:r>
      <w:r w:rsidR="000F2C58" w:rsidRPr="00395341">
        <w:rPr>
          <w:rFonts w:eastAsia="Arial" w:cstheme="minorHAnsi"/>
          <w:b/>
          <w:i/>
          <w:iCs/>
        </w:rPr>
        <w:t>t</w:t>
      </w:r>
      <w:r w:rsidR="0096278D" w:rsidRPr="00395341">
        <w:rPr>
          <w:rFonts w:eastAsia="Arial" w:cstheme="minorHAnsi"/>
          <w:b/>
          <w:i/>
          <w:iCs/>
        </w:rPr>
        <w:t xml:space="preserve">o resolve </w:t>
      </w:r>
      <w:r w:rsidR="000F2C58" w:rsidRPr="00395341">
        <w:rPr>
          <w:rFonts w:eastAsia="Arial" w:cstheme="minorHAnsi"/>
          <w:b/>
          <w:i/>
          <w:iCs/>
        </w:rPr>
        <w:t>it</w:t>
      </w:r>
      <w:r w:rsidR="0096278D" w:rsidRPr="00395341">
        <w:rPr>
          <w:rFonts w:eastAsia="Arial" w:cstheme="minorHAnsi"/>
          <w:b/>
          <w:i/>
          <w:iCs/>
        </w:rPr>
        <w:t xml:space="preserve"> </w:t>
      </w:r>
      <w:r w:rsidRPr="00395341">
        <w:rPr>
          <w:rFonts w:eastAsia="Arial" w:cstheme="minorHAnsi"/>
          <w:b/>
          <w:i/>
          <w:iCs/>
        </w:rPr>
        <w:t>by:</w:t>
      </w:r>
    </w:p>
    <w:p w14:paraId="5AD34186" w14:textId="5DEBF345" w:rsidR="00CF4D59" w:rsidRPr="00395341" w:rsidRDefault="00DA0AF6" w:rsidP="00423552">
      <w:pPr>
        <w:pStyle w:val="ListParagraph"/>
        <w:numPr>
          <w:ilvl w:val="0"/>
          <w:numId w:val="15"/>
        </w:numPr>
        <w:tabs>
          <w:tab w:val="left" w:pos="9746"/>
        </w:tabs>
        <w:spacing w:before="80" w:line="288" w:lineRule="auto"/>
        <w:ind w:right="596"/>
        <w:rPr>
          <w:rFonts w:eastAsia="Arial" w:cstheme="minorHAnsi"/>
          <w:bCs/>
        </w:rPr>
      </w:pPr>
      <w:r w:rsidRPr="00395341">
        <w:rPr>
          <w:rFonts w:eastAsia="Arial" w:cstheme="minorHAnsi"/>
          <w:bCs/>
        </w:rPr>
        <w:t>Discussing the possible options</w:t>
      </w:r>
      <w:r w:rsidR="0096278D" w:rsidRPr="00395341">
        <w:rPr>
          <w:rFonts w:eastAsia="Arial" w:cstheme="minorHAnsi"/>
          <w:bCs/>
        </w:rPr>
        <w:t>, f</w:t>
      </w:r>
      <w:r w:rsidR="00423552" w:rsidRPr="00395341">
        <w:rPr>
          <w:rFonts w:eastAsia="Arial" w:cstheme="minorHAnsi"/>
          <w:bCs/>
        </w:rPr>
        <w:t>or example:</w:t>
      </w:r>
      <w:r w:rsidR="00B202F0" w:rsidRPr="00395341">
        <w:rPr>
          <w:rFonts w:eastAsia="Arial" w:cstheme="minorHAnsi"/>
          <w:bCs/>
        </w:rPr>
        <w:t xml:space="preserve"> </w:t>
      </w:r>
    </w:p>
    <w:p w14:paraId="7F138D70" w14:textId="27A6D634" w:rsidR="00423552" w:rsidRPr="00395341" w:rsidRDefault="00423552" w:rsidP="009B52F9">
      <w:pPr>
        <w:pStyle w:val="ListParagraph"/>
        <w:numPr>
          <w:ilvl w:val="0"/>
          <w:numId w:val="20"/>
        </w:numPr>
        <w:tabs>
          <w:tab w:val="left" w:pos="9746"/>
        </w:tabs>
        <w:spacing w:before="80" w:line="288" w:lineRule="auto"/>
        <w:ind w:right="510"/>
        <w:rPr>
          <w:rFonts w:eastAsia="Arial" w:cstheme="minorHAnsi"/>
          <w:bCs/>
        </w:rPr>
      </w:pPr>
      <w:r w:rsidRPr="00395341">
        <w:rPr>
          <w:rFonts w:eastAsia="Arial" w:cstheme="minorHAnsi"/>
          <w:bCs/>
        </w:rPr>
        <w:t>counselling</w:t>
      </w:r>
    </w:p>
    <w:p w14:paraId="5E209CED" w14:textId="029EA56D" w:rsidR="00CF4D59" w:rsidRPr="00395341" w:rsidRDefault="00B202F0" w:rsidP="009B52F9">
      <w:pPr>
        <w:pStyle w:val="ListParagraph"/>
        <w:numPr>
          <w:ilvl w:val="0"/>
          <w:numId w:val="20"/>
        </w:numPr>
        <w:tabs>
          <w:tab w:val="left" w:pos="9746"/>
        </w:tabs>
        <w:spacing w:before="80" w:line="288" w:lineRule="auto"/>
        <w:ind w:right="510"/>
        <w:rPr>
          <w:rFonts w:eastAsia="Arial" w:cstheme="minorHAnsi"/>
          <w:bCs/>
        </w:rPr>
      </w:pPr>
      <w:r w:rsidRPr="00395341">
        <w:rPr>
          <w:rFonts w:eastAsia="Arial" w:cstheme="minorHAnsi"/>
          <w:bCs/>
        </w:rPr>
        <w:t>mediation of the grievance by an independent, trained mediator</w:t>
      </w:r>
      <w:r w:rsidR="00CF4D59" w:rsidRPr="00395341">
        <w:rPr>
          <w:rFonts w:eastAsia="Arial" w:cstheme="minorHAnsi"/>
          <w:bCs/>
        </w:rPr>
        <w:t>. The mediator record</w:t>
      </w:r>
      <w:r w:rsidR="00423552" w:rsidRPr="00395341">
        <w:rPr>
          <w:rFonts w:eastAsia="Arial" w:cstheme="minorHAnsi"/>
          <w:bCs/>
        </w:rPr>
        <w:t>s</w:t>
      </w:r>
      <w:r w:rsidR="00CF4D59" w:rsidRPr="00395341">
        <w:rPr>
          <w:rFonts w:eastAsia="Arial" w:cstheme="minorHAnsi"/>
          <w:bCs/>
        </w:rPr>
        <w:t xml:space="preserve"> the details of the grievance, assist</w:t>
      </w:r>
      <w:r w:rsidR="00423552" w:rsidRPr="00395341">
        <w:rPr>
          <w:rFonts w:eastAsia="Arial" w:cstheme="minorHAnsi"/>
          <w:bCs/>
        </w:rPr>
        <w:t>s</w:t>
      </w:r>
      <w:r w:rsidR="00CF4D59" w:rsidRPr="00395341">
        <w:rPr>
          <w:rFonts w:eastAsia="Arial" w:cstheme="minorHAnsi"/>
          <w:bCs/>
        </w:rPr>
        <w:t xml:space="preserve"> the parties to resolve the grievance</w:t>
      </w:r>
      <w:r w:rsidR="00386EDD" w:rsidRPr="00395341">
        <w:rPr>
          <w:rFonts w:eastAsia="Arial" w:cstheme="minorHAnsi"/>
          <w:bCs/>
        </w:rPr>
        <w:t xml:space="preserve"> –</w:t>
      </w:r>
      <w:r w:rsidR="00423552" w:rsidRPr="00395341">
        <w:rPr>
          <w:rFonts w:eastAsia="Arial" w:cstheme="minorHAnsi"/>
          <w:bCs/>
        </w:rPr>
        <w:t xml:space="preserve">then </w:t>
      </w:r>
      <w:r w:rsidR="00CF4D59" w:rsidRPr="00395341">
        <w:rPr>
          <w:rFonts w:eastAsia="Arial" w:cstheme="minorHAnsi"/>
          <w:bCs/>
        </w:rPr>
        <w:t>monitor</w:t>
      </w:r>
      <w:r w:rsidR="00423552" w:rsidRPr="00395341">
        <w:rPr>
          <w:rFonts w:eastAsia="Arial" w:cstheme="minorHAnsi"/>
          <w:bCs/>
        </w:rPr>
        <w:t>s</w:t>
      </w:r>
      <w:r w:rsidR="00CF4D59" w:rsidRPr="00395341">
        <w:rPr>
          <w:rFonts w:eastAsia="Arial" w:cstheme="minorHAnsi"/>
          <w:bCs/>
        </w:rPr>
        <w:t xml:space="preserve"> the situation</w:t>
      </w:r>
      <w:r w:rsidR="008B3C9C">
        <w:rPr>
          <w:rFonts w:eastAsia="Arial" w:cstheme="minorHAnsi"/>
          <w:bCs/>
        </w:rPr>
        <w:t>,</w:t>
      </w:r>
      <w:r w:rsidR="00CF4D59" w:rsidRPr="00395341">
        <w:rPr>
          <w:rFonts w:eastAsia="Arial" w:cstheme="minorHAnsi"/>
          <w:bCs/>
        </w:rPr>
        <w:t xml:space="preserve"> requesting a follow-up meeting; and </w:t>
      </w:r>
      <w:r w:rsidR="00423552" w:rsidRPr="00395341">
        <w:rPr>
          <w:rFonts w:eastAsia="Arial" w:cstheme="minorHAnsi"/>
          <w:bCs/>
        </w:rPr>
        <w:t>formally recording</w:t>
      </w:r>
      <w:r w:rsidR="00CF4D59" w:rsidRPr="00395341">
        <w:rPr>
          <w:rFonts w:eastAsia="Arial" w:cstheme="minorHAnsi"/>
          <w:bCs/>
        </w:rPr>
        <w:t xml:space="preserve"> these actions</w:t>
      </w:r>
      <w:r w:rsidR="00386EDD" w:rsidRPr="00395341">
        <w:rPr>
          <w:rFonts w:eastAsia="Arial" w:cstheme="minorHAnsi"/>
          <w:bCs/>
        </w:rPr>
        <w:t xml:space="preserve">. </w:t>
      </w:r>
    </w:p>
    <w:p w14:paraId="23D879B9" w14:textId="579C0049" w:rsidR="00B6614E" w:rsidRPr="00395341" w:rsidRDefault="00423552" w:rsidP="009B52F9">
      <w:pPr>
        <w:pStyle w:val="ListParagraph"/>
        <w:numPr>
          <w:ilvl w:val="0"/>
          <w:numId w:val="20"/>
        </w:numPr>
        <w:tabs>
          <w:tab w:val="left" w:pos="9746"/>
        </w:tabs>
        <w:spacing w:before="80" w:line="288" w:lineRule="auto"/>
        <w:ind w:right="510"/>
        <w:rPr>
          <w:rFonts w:eastAsia="Arial" w:cstheme="minorHAnsi"/>
          <w:bCs/>
        </w:rPr>
      </w:pPr>
      <w:r w:rsidRPr="00395341">
        <w:rPr>
          <w:rFonts w:eastAsia="Arial" w:cstheme="minorHAnsi"/>
          <w:bCs/>
        </w:rPr>
        <w:t>f</w:t>
      </w:r>
      <w:r w:rsidR="00B6614E" w:rsidRPr="00395341">
        <w:rPr>
          <w:rFonts w:eastAsia="Arial" w:cstheme="minorHAnsi"/>
          <w:bCs/>
        </w:rPr>
        <w:t>ormal apologies</w:t>
      </w:r>
    </w:p>
    <w:p w14:paraId="1BD097A2" w14:textId="403DAD94" w:rsidR="00423552" w:rsidRPr="00395341" w:rsidRDefault="00423552" w:rsidP="009B52F9">
      <w:pPr>
        <w:pStyle w:val="ListParagraph"/>
        <w:numPr>
          <w:ilvl w:val="0"/>
          <w:numId w:val="20"/>
        </w:numPr>
        <w:tabs>
          <w:tab w:val="left" w:pos="9746"/>
        </w:tabs>
        <w:spacing w:before="80" w:line="288" w:lineRule="auto"/>
        <w:ind w:right="510"/>
        <w:rPr>
          <w:rFonts w:eastAsia="Arial" w:cstheme="minorHAnsi"/>
          <w:bCs/>
        </w:rPr>
      </w:pPr>
      <w:r w:rsidRPr="00395341">
        <w:rPr>
          <w:rFonts w:eastAsia="Arial" w:cstheme="minorHAnsi"/>
          <w:bCs/>
        </w:rPr>
        <w:t>official warning that is documented and put on file</w:t>
      </w:r>
    </w:p>
    <w:p w14:paraId="287BE9C5" w14:textId="375FA50D" w:rsidR="009B52F9" w:rsidRPr="00395341" w:rsidRDefault="00423552" w:rsidP="00423552">
      <w:pPr>
        <w:pStyle w:val="ListParagraph"/>
        <w:numPr>
          <w:ilvl w:val="0"/>
          <w:numId w:val="20"/>
        </w:numPr>
        <w:tabs>
          <w:tab w:val="left" w:pos="9746"/>
        </w:tabs>
        <w:spacing w:before="80" w:line="288" w:lineRule="auto"/>
        <w:ind w:right="510"/>
        <w:rPr>
          <w:rFonts w:eastAsia="Arial" w:cstheme="minorHAnsi"/>
          <w:bCs/>
        </w:rPr>
      </w:pPr>
      <w:r w:rsidRPr="00395341">
        <w:rPr>
          <w:rFonts w:eastAsia="Arial" w:cstheme="minorHAnsi"/>
          <w:bCs/>
        </w:rPr>
        <w:t xml:space="preserve">disciplinary action, </w:t>
      </w:r>
      <w:proofErr w:type="gramStart"/>
      <w:r w:rsidRPr="00395341">
        <w:rPr>
          <w:rFonts w:eastAsia="Arial" w:cstheme="minorHAnsi"/>
          <w:bCs/>
        </w:rPr>
        <w:t>e.g.</w:t>
      </w:r>
      <w:proofErr w:type="gramEnd"/>
      <w:r w:rsidRPr="00395341">
        <w:rPr>
          <w:rFonts w:eastAsia="Arial" w:cstheme="minorHAnsi"/>
          <w:bCs/>
        </w:rPr>
        <w:t xml:space="preserve"> suspension or termination of tasks and roles</w:t>
      </w:r>
      <w:r w:rsidR="0096278D" w:rsidRPr="00395341">
        <w:rPr>
          <w:rFonts w:eastAsia="Arial" w:cstheme="minorHAnsi"/>
          <w:bCs/>
        </w:rPr>
        <w:t>.</w:t>
      </w:r>
    </w:p>
    <w:p w14:paraId="48F50E5C" w14:textId="0272489E" w:rsidR="00DA0AF6" w:rsidRPr="00395341" w:rsidRDefault="00423552" w:rsidP="001C4E96">
      <w:pPr>
        <w:pStyle w:val="ListParagraph"/>
        <w:numPr>
          <w:ilvl w:val="0"/>
          <w:numId w:val="15"/>
        </w:numPr>
        <w:tabs>
          <w:tab w:val="left" w:pos="9746"/>
        </w:tabs>
        <w:spacing w:before="80" w:line="288" w:lineRule="auto"/>
        <w:ind w:right="596"/>
        <w:rPr>
          <w:rFonts w:eastAsia="Arial" w:cstheme="minorHAnsi"/>
          <w:bCs/>
        </w:rPr>
      </w:pPr>
      <w:r w:rsidRPr="00395341">
        <w:rPr>
          <w:rFonts w:eastAsia="Arial" w:cstheme="minorHAnsi"/>
          <w:bCs/>
        </w:rPr>
        <w:t>Recommending a</w:t>
      </w:r>
      <w:r w:rsidR="004D19BD" w:rsidRPr="00395341">
        <w:rPr>
          <w:rFonts w:eastAsia="Arial" w:cstheme="minorHAnsi"/>
          <w:bCs/>
        </w:rPr>
        <w:t xml:space="preserve"> course of action</w:t>
      </w:r>
      <w:r w:rsidR="00C235D3" w:rsidRPr="00395341">
        <w:rPr>
          <w:rFonts w:eastAsia="Arial" w:cstheme="minorHAnsi"/>
          <w:bCs/>
        </w:rPr>
        <w:t>. This recommendation should be</w:t>
      </w:r>
      <w:r w:rsidR="004D19BD" w:rsidRPr="00395341">
        <w:rPr>
          <w:rFonts w:eastAsia="Arial" w:cstheme="minorHAnsi"/>
          <w:bCs/>
        </w:rPr>
        <w:t xml:space="preserve"> </w:t>
      </w:r>
      <w:r w:rsidRPr="00395341">
        <w:rPr>
          <w:rFonts w:eastAsia="Arial" w:cstheme="minorHAnsi"/>
          <w:bCs/>
        </w:rPr>
        <w:t xml:space="preserve">determined </w:t>
      </w:r>
      <w:r w:rsidR="00C235D3" w:rsidRPr="00395341">
        <w:rPr>
          <w:rFonts w:eastAsia="Arial" w:cstheme="minorHAnsi"/>
          <w:bCs/>
        </w:rPr>
        <w:t>through</w:t>
      </w:r>
      <w:r w:rsidR="004D19BD" w:rsidRPr="00395341">
        <w:rPr>
          <w:rFonts w:eastAsia="Arial" w:cstheme="minorHAnsi"/>
          <w:bCs/>
        </w:rPr>
        <w:t xml:space="preserve"> </w:t>
      </w:r>
      <w:r w:rsidR="00DE7085" w:rsidRPr="00395341">
        <w:rPr>
          <w:rFonts w:eastAsia="Arial" w:cstheme="minorHAnsi"/>
          <w:bCs/>
        </w:rPr>
        <w:t xml:space="preserve">Board deliberation which </w:t>
      </w:r>
      <w:r w:rsidR="00386EDD" w:rsidRPr="00395341">
        <w:rPr>
          <w:rFonts w:eastAsia="Arial" w:cstheme="minorHAnsi"/>
          <w:bCs/>
        </w:rPr>
        <w:t>s</w:t>
      </w:r>
      <w:r w:rsidR="00DA0AF6" w:rsidRPr="00395341">
        <w:rPr>
          <w:rFonts w:eastAsia="Arial" w:cstheme="minorHAnsi"/>
          <w:bCs/>
        </w:rPr>
        <w:t>eek</w:t>
      </w:r>
      <w:r w:rsidR="00DE7085" w:rsidRPr="00395341">
        <w:rPr>
          <w:rFonts w:eastAsia="Arial" w:cstheme="minorHAnsi"/>
          <w:bCs/>
        </w:rPr>
        <w:t>s</w:t>
      </w:r>
      <w:r w:rsidR="00DA0AF6" w:rsidRPr="00395341">
        <w:rPr>
          <w:rFonts w:eastAsia="Arial" w:cstheme="minorHAnsi"/>
          <w:bCs/>
        </w:rPr>
        <w:t xml:space="preserve"> common ground</w:t>
      </w:r>
      <w:r w:rsidR="00C235D3" w:rsidRPr="00395341">
        <w:rPr>
          <w:rFonts w:eastAsia="Arial" w:cstheme="minorHAnsi"/>
          <w:bCs/>
        </w:rPr>
        <w:t xml:space="preserve"> among Board members</w:t>
      </w:r>
      <w:r w:rsidR="00DE7085" w:rsidRPr="00395341">
        <w:rPr>
          <w:rFonts w:eastAsia="Arial" w:cstheme="minorHAnsi"/>
          <w:bCs/>
        </w:rPr>
        <w:t xml:space="preserve"> </w:t>
      </w:r>
      <w:r w:rsidR="00C235D3" w:rsidRPr="00395341">
        <w:rPr>
          <w:rFonts w:eastAsia="Arial" w:cstheme="minorHAnsi"/>
          <w:bCs/>
        </w:rPr>
        <w:t xml:space="preserve">of an agreed way forward </w:t>
      </w:r>
    </w:p>
    <w:p w14:paraId="2BA9BB5C" w14:textId="5FD3D7A4" w:rsidR="00DA0AF6" w:rsidRPr="00395341" w:rsidRDefault="001C4E96" w:rsidP="001C4E96">
      <w:pPr>
        <w:pStyle w:val="ListParagraph"/>
        <w:numPr>
          <w:ilvl w:val="0"/>
          <w:numId w:val="15"/>
        </w:numPr>
        <w:tabs>
          <w:tab w:val="left" w:pos="9746"/>
        </w:tabs>
        <w:spacing w:before="80" w:line="288" w:lineRule="auto"/>
        <w:ind w:right="596"/>
        <w:rPr>
          <w:rFonts w:eastAsia="Arial" w:cstheme="minorHAnsi"/>
          <w:bCs/>
        </w:rPr>
      </w:pPr>
      <w:r w:rsidRPr="00395341">
        <w:rPr>
          <w:rFonts w:eastAsia="Arial" w:cstheme="minorHAnsi"/>
          <w:bCs/>
        </w:rPr>
        <w:t xml:space="preserve">Writing a report </w:t>
      </w:r>
      <w:r w:rsidR="00DA0AF6" w:rsidRPr="00395341">
        <w:rPr>
          <w:rFonts w:eastAsia="Arial" w:cstheme="minorHAnsi"/>
          <w:bCs/>
        </w:rPr>
        <w:t xml:space="preserve">summarising the process </w:t>
      </w:r>
      <w:r w:rsidR="00B6614E" w:rsidRPr="00395341">
        <w:rPr>
          <w:rFonts w:eastAsia="Arial" w:cstheme="minorHAnsi"/>
          <w:bCs/>
        </w:rPr>
        <w:t xml:space="preserve">undertaken </w:t>
      </w:r>
      <w:r w:rsidR="00DA0AF6" w:rsidRPr="00395341">
        <w:rPr>
          <w:rFonts w:eastAsia="Arial" w:cstheme="minorHAnsi"/>
          <w:bCs/>
        </w:rPr>
        <w:t>and outlining the recommended action</w:t>
      </w:r>
    </w:p>
    <w:p w14:paraId="379B555E" w14:textId="36A797F4" w:rsidR="001C4E96" w:rsidRPr="00395341" w:rsidRDefault="00DA0AF6" w:rsidP="001C4E96">
      <w:pPr>
        <w:pStyle w:val="ListParagraph"/>
        <w:numPr>
          <w:ilvl w:val="0"/>
          <w:numId w:val="15"/>
        </w:numPr>
        <w:tabs>
          <w:tab w:val="left" w:pos="9746"/>
        </w:tabs>
        <w:spacing w:before="80" w:line="288" w:lineRule="auto"/>
        <w:ind w:right="596"/>
        <w:rPr>
          <w:rFonts w:eastAsia="Arial" w:cstheme="minorHAnsi"/>
          <w:bCs/>
        </w:rPr>
      </w:pPr>
      <w:r w:rsidRPr="00395341">
        <w:rPr>
          <w:rFonts w:eastAsia="Arial" w:cstheme="minorHAnsi"/>
          <w:bCs/>
        </w:rPr>
        <w:t>Ensuring the</w:t>
      </w:r>
      <w:r w:rsidR="001C4E96" w:rsidRPr="00395341">
        <w:rPr>
          <w:rFonts w:eastAsia="Arial" w:cstheme="minorHAnsi"/>
          <w:bCs/>
        </w:rPr>
        <w:t xml:space="preserve"> </w:t>
      </w:r>
      <w:r w:rsidR="00B6614E" w:rsidRPr="00395341">
        <w:rPr>
          <w:rFonts w:eastAsia="Arial" w:cstheme="minorHAnsi"/>
          <w:bCs/>
        </w:rPr>
        <w:t>recommended action</w:t>
      </w:r>
      <w:r w:rsidRPr="00395341">
        <w:rPr>
          <w:rFonts w:eastAsia="Arial" w:cstheme="minorHAnsi"/>
          <w:bCs/>
        </w:rPr>
        <w:t xml:space="preserve"> is implemented</w:t>
      </w:r>
    </w:p>
    <w:p w14:paraId="2C1F6DEA" w14:textId="3E09B25D" w:rsidR="00CA36D1" w:rsidRPr="00395341" w:rsidRDefault="00DA0AF6" w:rsidP="00DE7085">
      <w:pPr>
        <w:pStyle w:val="ListParagraph"/>
        <w:numPr>
          <w:ilvl w:val="0"/>
          <w:numId w:val="15"/>
        </w:numPr>
        <w:tabs>
          <w:tab w:val="left" w:pos="9746"/>
        </w:tabs>
        <w:spacing w:before="80" w:line="288" w:lineRule="auto"/>
        <w:ind w:right="596"/>
        <w:rPr>
          <w:rFonts w:eastAsia="Arial" w:cstheme="minorHAnsi"/>
          <w:bCs/>
        </w:rPr>
      </w:pPr>
      <w:r w:rsidRPr="00395341">
        <w:rPr>
          <w:rFonts w:eastAsia="Arial" w:cstheme="minorHAnsi"/>
          <w:bCs/>
        </w:rPr>
        <w:t xml:space="preserve">Where appropriate, </w:t>
      </w:r>
      <w:r w:rsidR="00B202F0" w:rsidRPr="00395341">
        <w:rPr>
          <w:rFonts w:eastAsia="Arial" w:cstheme="minorHAnsi"/>
          <w:bCs/>
        </w:rPr>
        <w:t xml:space="preserve">throughout the above process, </w:t>
      </w:r>
      <w:r w:rsidRPr="00395341">
        <w:rPr>
          <w:rFonts w:eastAsia="Arial" w:cstheme="minorHAnsi"/>
          <w:bCs/>
        </w:rPr>
        <w:t>e</w:t>
      </w:r>
      <w:r w:rsidR="001C4E96" w:rsidRPr="00395341">
        <w:rPr>
          <w:rFonts w:eastAsia="Arial" w:cstheme="minorHAnsi"/>
          <w:bCs/>
        </w:rPr>
        <w:t>ncourag</w:t>
      </w:r>
      <w:r w:rsidRPr="00395341">
        <w:rPr>
          <w:rFonts w:eastAsia="Arial" w:cstheme="minorHAnsi"/>
          <w:bCs/>
        </w:rPr>
        <w:t>ing the parties</w:t>
      </w:r>
      <w:r w:rsidR="001C4E96" w:rsidRPr="00395341">
        <w:rPr>
          <w:rFonts w:eastAsia="Arial" w:cstheme="minorHAnsi"/>
          <w:bCs/>
        </w:rPr>
        <w:t xml:space="preserve"> to reconsider their positions and </w:t>
      </w:r>
      <w:r w:rsidR="004D19BD" w:rsidRPr="00395341">
        <w:rPr>
          <w:rFonts w:eastAsia="Arial" w:cstheme="minorHAnsi"/>
          <w:bCs/>
        </w:rPr>
        <w:t>where</w:t>
      </w:r>
      <w:r w:rsidR="001C4E96" w:rsidRPr="00395341">
        <w:rPr>
          <w:rFonts w:eastAsia="Arial" w:cstheme="minorHAnsi"/>
          <w:bCs/>
        </w:rPr>
        <w:t xml:space="preserve"> </w:t>
      </w:r>
      <w:r w:rsidR="004D19BD" w:rsidRPr="00395341">
        <w:rPr>
          <w:rFonts w:eastAsia="Arial" w:cstheme="minorHAnsi"/>
          <w:bCs/>
        </w:rPr>
        <w:t>feasible</w:t>
      </w:r>
      <w:r w:rsidR="001C4E96" w:rsidRPr="00395341">
        <w:rPr>
          <w:rFonts w:eastAsia="Arial" w:cstheme="minorHAnsi"/>
          <w:bCs/>
        </w:rPr>
        <w:t>, negotiat</w:t>
      </w:r>
      <w:r w:rsidR="004D19BD" w:rsidRPr="00395341">
        <w:rPr>
          <w:rFonts w:eastAsia="Arial" w:cstheme="minorHAnsi"/>
          <w:bCs/>
        </w:rPr>
        <w:t>ing</w:t>
      </w:r>
      <w:r w:rsidR="001C4E96" w:rsidRPr="00395341">
        <w:rPr>
          <w:rFonts w:eastAsia="Arial" w:cstheme="minorHAnsi"/>
          <w:bCs/>
        </w:rPr>
        <w:t xml:space="preserve"> a resolution without recourse to further measures and without risk of prejudice.</w:t>
      </w:r>
    </w:p>
    <w:p w14:paraId="150C6278" w14:textId="77777777" w:rsidR="00DE7085" w:rsidRPr="00395341" w:rsidRDefault="00DE7085" w:rsidP="00DE7085">
      <w:pPr>
        <w:pStyle w:val="ListParagraph"/>
        <w:tabs>
          <w:tab w:val="left" w:pos="9746"/>
        </w:tabs>
        <w:spacing w:before="80" w:line="288" w:lineRule="auto"/>
        <w:ind w:left="1080" w:right="596"/>
        <w:rPr>
          <w:rFonts w:eastAsia="Arial" w:cstheme="minorHAnsi"/>
          <w:bCs/>
        </w:rPr>
      </w:pPr>
    </w:p>
    <w:p w14:paraId="76ACE894" w14:textId="2B991DF8" w:rsidR="00B842C5" w:rsidRPr="00395341" w:rsidRDefault="00B842C5" w:rsidP="00B842C5">
      <w:pPr>
        <w:tabs>
          <w:tab w:val="left" w:pos="9746"/>
        </w:tabs>
        <w:spacing w:before="80" w:line="288" w:lineRule="auto"/>
        <w:ind w:right="596"/>
        <w:jc w:val="both"/>
        <w:rPr>
          <w:rFonts w:eastAsia="Arial" w:cstheme="minorHAnsi"/>
          <w:b/>
          <w:i/>
          <w:iCs/>
        </w:rPr>
      </w:pPr>
      <w:r w:rsidRPr="00395341">
        <w:rPr>
          <w:rFonts w:eastAsia="Arial" w:cstheme="minorHAnsi"/>
          <w:b/>
          <w:i/>
          <w:iCs/>
        </w:rPr>
        <w:lastRenderedPageBreak/>
        <w:t xml:space="preserve">Step </w:t>
      </w:r>
      <w:r w:rsidR="009B52F9" w:rsidRPr="00395341">
        <w:rPr>
          <w:rFonts w:eastAsia="Arial" w:cstheme="minorHAnsi"/>
          <w:b/>
          <w:i/>
          <w:iCs/>
        </w:rPr>
        <w:t>5</w:t>
      </w:r>
      <w:r w:rsidRPr="00395341">
        <w:rPr>
          <w:rFonts w:eastAsia="Arial" w:cstheme="minorHAnsi"/>
          <w:b/>
          <w:i/>
          <w:iCs/>
        </w:rPr>
        <w:t xml:space="preserve"> – the Board overseas the implementation of the recommended course of action</w:t>
      </w:r>
    </w:p>
    <w:p w14:paraId="51899E29" w14:textId="77777777" w:rsidR="00B842C5" w:rsidRPr="00395341" w:rsidRDefault="00B842C5" w:rsidP="00B842C5">
      <w:pPr>
        <w:tabs>
          <w:tab w:val="left" w:pos="9746"/>
        </w:tabs>
        <w:spacing w:before="80" w:line="288" w:lineRule="auto"/>
        <w:ind w:right="596"/>
        <w:jc w:val="both"/>
        <w:rPr>
          <w:rFonts w:eastAsia="Arial" w:cstheme="minorHAnsi"/>
          <w:b/>
          <w:i/>
          <w:iCs/>
        </w:rPr>
      </w:pPr>
    </w:p>
    <w:p w14:paraId="7D859904" w14:textId="6DA80AF9" w:rsidR="003C76C8" w:rsidRPr="00395341" w:rsidRDefault="00B842C5" w:rsidP="003C76C8">
      <w:pPr>
        <w:tabs>
          <w:tab w:val="left" w:pos="9746"/>
        </w:tabs>
        <w:spacing w:before="80" w:line="288" w:lineRule="auto"/>
        <w:ind w:right="596"/>
        <w:rPr>
          <w:rFonts w:eastAsia="Arial" w:cstheme="minorHAnsi"/>
          <w:b/>
          <w:i/>
          <w:iCs/>
        </w:rPr>
      </w:pPr>
      <w:r w:rsidRPr="00395341">
        <w:rPr>
          <w:rFonts w:eastAsia="Arial" w:cstheme="minorHAnsi"/>
          <w:b/>
          <w:i/>
          <w:iCs/>
        </w:rPr>
        <w:t xml:space="preserve">Step </w:t>
      </w:r>
      <w:r w:rsidR="009B52F9" w:rsidRPr="00395341">
        <w:rPr>
          <w:rFonts w:eastAsia="Arial" w:cstheme="minorHAnsi"/>
          <w:b/>
          <w:i/>
          <w:iCs/>
        </w:rPr>
        <w:t>6</w:t>
      </w:r>
      <w:r w:rsidRPr="00395341">
        <w:rPr>
          <w:rFonts w:eastAsia="Arial" w:cstheme="minorHAnsi"/>
          <w:b/>
          <w:i/>
          <w:iCs/>
        </w:rPr>
        <w:t xml:space="preserve"> – The Board determines an appropriate support mechanism to assist either or both parties during this process, and informs each party, so each can decide if they wish to access it. </w:t>
      </w:r>
    </w:p>
    <w:p w14:paraId="19F28735" w14:textId="77777777" w:rsidR="003C76C8" w:rsidRPr="00395341" w:rsidRDefault="003C76C8" w:rsidP="003C76C8">
      <w:pPr>
        <w:tabs>
          <w:tab w:val="left" w:pos="9746"/>
        </w:tabs>
        <w:spacing w:before="80" w:line="288" w:lineRule="auto"/>
        <w:ind w:right="596"/>
        <w:rPr>
          <w:rFonts w:eastAsia="Arial" w:cstheme="minorHAnsi"/>
          <w:b/>
          <w:i/>
          <w:iCs/>
          <w:u w:val="single"/>
        </w:rPr>
      </w:pPr>
    </w:p>
    <w:p w14:paraId="20385F1F" w14:textId="6512B68F" w:rsidR="008C7B84" w:rsidRPr="00395341" w:rsidRDefault="008C7B84" w:rsidP="00B202F0">
      <w:pPr>
        <w:tabs>
          <w:tab w:val="left" w:pos="9746"/>
        </w:tabs>
        <w:spacing w:before="80" w:line="288" w:lineRule="auto"/>
        <w:ind w:right="596"/>
        <w:jc w:val="center"/>
        <w:rPr>
          <w:rFonts w:eastAsia="Arial" w:cstheme="minorHAnsi"/>
          <w:b/>
          <w:i/>
          <w:iCs/>
          <w:u w:val="single"/>
        </w:rPr>
      </w:pPr>
      <w:r w:rsidRPr="00395341">
        <w:rPr>
          <w:rFonts w:eastAsia="Arial" w:cstheme="minorHAnsi"/>
          <w:b/>
          <w:i/>
          <w:iCs/>
          <w:u w:val="single"/>
        </w:rPr>
        <w:t>Pathway 2</w:t>
      </w:r>
    </w:p>
    <w:p w14:paraId="01D85723" w14:textId="77777777" w:rsidR="0020502D" w:rsidRPr="00395341" w:rsidRDefault="0020502D" w:rsidP="0020502D">
      <w:pPr>
        <w:tabs>
          <w:tab w:val="left" w:pos="9746"/>
        </w:tabs>
        <w:spacing w:before="80" w:line="288" w:lineRule="auto"/>
        <w:ind w:right="596"/>
        <w:rPr>
          <w:rFonts w:eastAsia="Arial" w:cstheme="minorHAnsi"/>
          <w:b/>
          <w:i/>
          <w:iCs/>
        </w:rPr>
      </w:pPr>
    </w:p>
    <w:p w14:paraId="4D5BBC89" w14:textId="1A0C4EFA" w:rsidR="00DE7085" w:rsidRPr="00395341" w:rsidRDefault="008C7B84" w:rsidP="0020502D">
      <w:pPr>
        <w:tabs>
          <w:tab w:val="left" w:pos="9746"/>
        </w:tabs>
        <w:spacing w:before="80" w:line="288" w:lineRule="auto"/>
        <w:ind w:right="596"/>
        <w:rPr>
          <w:rFonts w:eastAsia="Arial" w:cstheme="minorHAnsi"/>
          <w:bCs/>
        </w:rPr>
      </w:pPr>
      <w:r w:rsidRPr="00395341">
        <w:rPr>
          <w:rFonts w:eastAsia="Arial" w:cstheme="minorHAnsi"/>
          <w:bCs/>
        </w:rPr>
        <w:t xml:space="preserve">If </w:t>
      </w:r>
      <w:r w:rsidR="00DE7085" w:rsidRPr="00395341">
        <w:rPr>
          <w:rFonts w:eastAsia="Arial" w:cstheme="minorHAnsi"/>
          <w:bCs/>
        </w:rPr>
        <w:t xml:space="preserve">the Temple </w:t>
      </w:r>
      <w:r w:rsidRPr="00395341">
        <w:rPr>
          <w:rFonts w:eastAsia="Arial" w:cstheme="minorHAnsi"/>
          <w:bCs/>
        </w:rPr>
        <w:t xml:space="preserve">Board </w:t>
      </w:r>
    </w:p>
    <w:p w14:paraId="369E5A24" w14:textId="774BEA02" w:rsidR="00DE7085" w:rsidRPr="00395341" w:rsidRDefault="008C7B84" w:rsidP="00427962">
      <w:pPr>
        <w:pStyle w:val="ListParagraph"/>
        <w:numPr>
          <w:ilvl w:val="0"/>
          <w:numId w:val="25"/>
        </w:numPr>
        <w:tabs>
          <w:tab w:val="left" w:pos="9746"/>
        </w:tabs>
        <w:spacing w:before="80" w:line="288" w:lineRule="auto"/>
        <w:ind w:right="596"/>
        <w:rPr>
          <w:rFonts w:eastAsia="Arial" w:cstheme="minorHAnsi"/>
          <w:bCs/>
        </w:rPr>
      </w:pPr>
      <w:r w:rsidRPr="00395341">
        <w:rPr>
          <w:rFonts w:eastAsia="Arial" w:cstheme="minorHAnsi"/>
          <w:bCs/>
        </w:rPr>
        <w:t>is satisfied the conduct</w:t>
      </w:r>
      <w:r w:rsidR="00B41B33" w:rsidRPr="00395341">
        <w:rPr>
          <w:rFonts w:eastAsia="Arial" w:cstheme="minorHAnsi"/>
          <w:bCs/>
        </w:rPr>
        <w:t xml:space="preserve"> outlined in the grievance</w:t>
      </w:r>
      <w:r w:rsidRPr="00395341">
        <w:rPr>
          <w:rFonts w:eastAsia="Arial" w:cstheme="minorHAnsi"/>
          <w:bCs/>
        </w:rPr>
        <w:t xml:space="preserve"> is in breach of the law</w:t>
      </w:r>
      <w:r w:rsidR="005A2A50" w:rsidRPr="00395341">
        <w:rPr>
          <w:rFonts w:eastAsia="Arial" w:cstheme="minorHAnsi"/>
          <w:bCs/>
        </w:rPr>
        <w:t xml:space="preserve">, </w:t>
      </w:r>
      <w:r w:rsidR="0020502D" w:rsidRPr="00395341">
        <w:rPr>
          <w:rFonts w:eastAsia="Arial" w:cstheme="minorHAnsi"/>
          <w:bCs/>
        </w:rPr>
        <w:t xml:space="preserve">and/or </w:t>
      </w:r>
    </w:p>
    <w:p w14:paraId="0EA87882" w14:textId="0A182CB0" w:rsidR="00DE7085" w:rsidRPr="00395341" w:rsidRDefault="0020502D" w:rsidP="00427962">
      <w:pPr>
        <w:pStyle w:val="ListParagraph"/>
        <w:numPr>
          <w:ilvl w:val="0"/>
          <w:numId w:val="25"/>
        </w:numPr>
        <w:tabs>
          <w:tab w:val="left" w:pos="9746"/>
        </w:tabs>
        <w:spacing w:before="80" w:line="288" w:lineRule="auto"/>
        <w:ind w:right="596"/>
        <w:rPr>
          <w:rFonts w:eastAsia="Arial" w:cstheme="minorHAnsi"/>
          <w:bCs/>
        </w:rPr>
      </w:pPr>
      <w:r w:rsidRPr="00395341">
        <w:rPr>
          <w:rFonts w:eastAsia="Arial" w:cstheme="minorHAnsi"/>
          <w:bCs/>
        </w:rPr>
        <w:t xml:space="preserve">a formal, legal investigation is requested by the aggrieved person, </w:t>
      </w:r>
      <w:r w:rsidR="008C7B84" w:rsidRPr="00395341">
        <w:rPr>
          <w:rFonts w:eastAsia="Arial" w:cstheme="minorHAnsi"/>
          <w:bCs/>
        </w:rPr>
        <w:t>then</w:t>
      </w:r>
      <w:r w:rsidR="004F60AE" w:rsidRPr="00395341">
        <w:rPr>
          <w:rFonts w:eastAsia="Arial" w:cstheme="minorHAnsi"/>
          <w:bCs/>
        </w:rPr>
        <w:t xml:space="preserve"> (</w:t>
      </w:r>
      <w:r w:rsidR="00DE7085" w:rsidRPr="00395341">
        <w:rPr>
          <w:rFonts w:eastAsia="Arial" w:cstheme="minorHAnsi"/>
          <w:bCs/>
        </w:rPr>
        <w:t>carry out</w:t>
      </w:r>
      <w:r w:rsidR="004F60AE" w:rsidRPr="00395341">
        <w:rPr>
          <w:rFonts w:eastAsia="Arial" w:cstheme="minorHAnsi"/>
          <w:bCs/>
        </w:rPr>
        <w:t xml:space="preserve"> the above Steps 1</w:t>
      </w:r>
      <w:r w:rsidR="009B52F9" w:rsidRPr="00395341">
        <w:rPr>
          <w:rFonts w:eastAsia="Arial" w:cstheme="minorHAnsi"/>
          <w:bCs/>
        </w:rPr>
        <w:t xml:space="preserve">, </w:t>
      </w:r>
      <w:r w:rsidR="004F60AE" w:rsidRPr="00395341">
        <w:rPr>
          <w:rFonts w:eastAsia="Arial" w:cstheme="minorHAnsi"/>
          <w:bCs/>
        </w:rPr>
        <w:t>2</w:t>
      </w:r>
      <w:r w:rsidR="009B52F9" w:rsidRPr="00395341">
        <w:rPr>
          <w:rFonts w:eastAsia="Arial" w:cstheme="minorHAnsi"/>
          <w:bCs/>
        </w:rPr>
        <w:t xml:space="preserve"> </w:t>
      </w:r>
      <w:r w:rsidR="00DE7085" w:rsidRPr="00395341">
        <w:rPr>
          <w:rFonts w:eastAsia="Arial" w:cstheme="minorHAnsi"/>
          <w:bCs/>
        </w:rPr>
        <w:t>&amp;</w:t>
      </w:r>
      <w:r w:rsidR="009B52F9" w:rsidRPr="00395341">
        <w:rPr>
          <w:rFonts w:eastAsia="Arial" w:cstheme="minorHAnsi"/>
          <w:bCs/>
        </w:rPr>
        <w:t xml:space="preserve"> 3</w:t>
      </w:r>
      <w:r w:rsidR="004F60AE" w:rsidRPr="00395341">
        <w:rPr>
          <w:rFonts w:eastAsia="Arial" w:cstheme="minorHAnsi"/>
          <w:bCs/>
        </w:rPr>
        <w:t>)</w:t>
      </w:r>
      <w:r w:rsidR="00AC367C" w:rsidRPr="00395341">
        <w:rPr>
          <w:rFonts w:eastAsia="Arial" w:cstheme="minorHAnsi"/>
          <w:bCs/>
        </w:rPr>
        <w:t xml:space="preserve"> followed by:</w:t>
      </w:r>
    </w:p>
    <w:p w14:paraId="78336542" w14:textId="77777777" w:rsidR="00D30D51" w:rsidRPr="00395341" w:rsidRDefault="00D30D51" w:rsidP="008C7B84">
      <w:pPr>
        <w:tabs>
          <w:tab w:val="left" w:pos="9746"/>
        </w:tabs>
        <w:spacing w:before="80" w:line="288" w:lineRule="auto"/>
        <w:ind w:right="596"/>
        <w:rPr>
          <w:rFonts w:eastAsia="Arial" w:cstheme="minorHAnsi"/>
          <w:b/>
        </w:rPr>
      </w:pPr>
    </w:p>
    <w:p w14:paraId="507024D2" w14:textId="5A551037" w:rsidR="008C7B84" w:rsidRPr="00395341" w:rsidRDefault="00D30D51" w:rsidP="008C7B84">
      <w:pPr>
        <w:tabs>
          <w:tab w:val="left" w:pos="9746"/>
        </w:tabs>
        <w:spacing w:before="80" w:line="288" w:lineRule="auto"/>
        <w:ind w:right="596"/>
        <w:rPr>
          <w:rFonts w:eastAsia="Arial" w:cstheme="minorHAnsi"/>
          <w:b/>
        </w:rPr>
      </w:pPr>
      <w:r w:rsidRPr="00395341">
        <w:rPr>
          <w:rFonts w:eastAsia="Arial" w:cstheme="minorHAnsi"/>
          <w:b/>
        </w:rPr>
        <w:t xml:space="preserve">Step </w:t>
      </w:r>
      <w:r w:rsidR="009B52F9" w:rsidRPr="00395341">
        <w:rPr>
          <w:rFonts w:eastAsia="Arial" w:cstheme="minorHAnsi"/>
          <w:b/>
        </w:rPr>
        <w:t>4</w:t>
      </w:r>
      <w:r w:rsidRPr="00395341">
        <w:rPr>
          <w:rFonts w:eastAsia="Arial" w:cstheme="minorHAnsi"/>
          <w:b/>
        </w:rPr>
        <w:t xml:space="preserve"> – The Board determines an </w:t>
      </w:r>
      <w:r w:rsidR="0020502D" w:rsidRPr="00395341">
        <w:rPr>
          <w:rFonts w:eastAsia="Arial" w:cstheme="minorHAnsi"/>
          <w:b/>
        </w:rPr>
        <w:t>appropriate legal firm to investigate the grievance</w:t>
      </w:r>
    </w:p>
    <w:p w14:paraId="3A9C62E7" w14:textId="1C8B0240" w:rsidR="0020502D" w:rsidRPr="00395341" w:rsidRDefault="0020502D" w:rsidP="008C7B84">
      <w:pPr>
        <w:tabs>
          <w:tab w:val="left" w:pos="9746"/>
        </w:tabs>
        <w:spacing w:before="80" w:line="288" w:lineRule="auto"/>
        <w:ind w:right="596"/>
        <w:rPr>
          <w:rFonts w:eastAsia="Arial" w:cstheme="minorHAnsi"/>
          <w:b/>
        </w:rPr>
      </w:pPr>
    </w:p>
    <w:p w14:paraId="1BE20BEC" w14:textId="653E8E88" w:rsidR="0020502D" w:rsidRPr="00395341" w:rsidRDefault="0020502D" w:rsidP="008C7B84">
      <w:pPr>
        <w:tabs>
          <w:tab w:val="left" w:pos="9746"/>
        </w:tabs>
        <w:spacing w:before="80" w:line="288" w:lineRule="auto"/>
        <w:ind w:right="596"/>
        <w:rPr>
          <w:rFonts w:eastAsia="Arial" w:cstheme="minorHAnsi"/>
          <w:b/>
        </w:rPr>
      </w:pPr>
      <w:r w:rsidRPr="00395341">
        <w:rPr>
          <w:rFonts w:eastAsia="Arial" w:cstheme="minorHAnsi"/>
          <w:b/>
        </w:rPr>
        <w:t xml:space="preserve">Step </w:t>
      </w:r>
      <w:r w:rsidR="009B52F9" w:rsidRPr="00395341">
        <w:rPr>
          <w:rFonts w:eastAsia="Arial" w:cstheme="minorHAnsi"/>
          <w:b/>
        </w:rPr>
        <w:t>5</w:t>
      </w:r>
      <w:r w:rsidR="00DE7085" w:rsidRPr="00395341">
        <w:rPr>
          <w:rFonts w:eastAsia="Arial" w:cstheme="minorHAnsi"/>
          <w:b/>
        </w:rPr>
        <w:t xml:space="preserve"> </w:t>
      </w:r>
      <w:r w:rsidRPr="00395341">
        <w:rPr>
          <w:rFonts w:eastAsia="Arial" w:cstheme="minorHAnsi"/>
          <w:b/>
        </w:rPr>
        <w:t>– The Board follow</w:t>
      </w:r>
      <w:r w:rsidR="00D30D51" w:rsidRPr="00395341">
        <w:rPr>
          <w:rFonts w:eastAsia="Arial" w:cstheme="minorHAnsi"/>
          <w:b/>
        </w:rPr>
        <w:t>s</w:t>
      </w:r>
      <w:r w:rsidRPr="00395341">
        <w:rPr>
          <w:rFonts w:eastAsia="Arial" w:cstheme="minorHAnsi"/>
          <w:b/>
        </w:rPr>
        <w:t xml:space="preserve"> up periodically</w:t>
      </w:r>
      <w:r w:rsidR="004F60AE" w:rsidRPr="00395341">
        <w:rPr>
          <w:rFonts w:eastAsia="Arial" w:cstheme="minorHAnsi"/>
          <w:b/>
        </w:rPr>
        <w:t xml:space="preserve"> with the legal firm</w:t>
      </w:r>
      <w:r w:rsidRPr="00395341">
        <w:rPr>
          <w:rFonts w:eastAsia="Arial" w:cstheme="minorHAnsi"/>
          <w:b/>
        </w:rPr>
        <w:t xml:space="preserve"> to ensure the grievance is deal with in a timely fashion</w:t>
      </w:r>
    </w:p>
    <w:p w14:paraId="69E32AD7" w14:textId="4AEF70B7" w:rsidR="0020502D" w:rsidRPr="00395341" w:rsidRDefault="0020502D" w:rsidP="008C7B84">
      <w:pPr>
        <w:tabs>
          <w:tab w:val="left" w:pos="9746"/>
        </w:tabs>
        <w:spacing w:before="80" w:line="288" w:lineRule="auto"/>
        <w:ind w:right="596"/>
        <w:rPr>
          <w:rFonts w:eastAsia="Arial" w:cstheme="minorHAnsi"/>
          <w:b/>
        </w:rPr>
      </w:pPr>
    </w:p>
    <w:p w14:paraId="5EC40AEC" w14:textId="65DD4C3D" w:rsidR="0020502D" w:rsidRPr="00395341" w:rsidRDefault="0020502D" w:rsidP="008C7B84">
      <w:pPr>
        <w:tabs>
          <w:tab w:val="left" w:pos="9746"/>
        </w:tabs>
        <w:spacing w:before="80" w:line="288" w:lineRule="auto"/>
        <w:ind w:right="596"/>
        <w:rPr>
          <w:rFonts w:eastAsia="Arial" w:cstheme="minorHAnsi"/>
          <w:b/>
        </w:rPr>
      </w:pPr>
      <w:r w:rsidRPr="00395341">
        <w:rPr>
          <w:rFonts w:eastAsia="Arial" w:cstheme="minorHAnsi"/>
          <w:b/>
        </w:rPr>
        <w:t xml:space="preserve">Step </w:t>
      </w:r>
      <w:r w:rsidR="009B52F9" w:rsidRPr="00395341">
        <w:rPr>
          <w:rFonts w:eastAsia="Arial" w:cstheme="minorHAnsi"/>
          <w:b/>
        </w:rPr>
        <w:t>6</w:t>
      </w:r>
      <w:r w:rsidR="00DE7085" w:rsidRPr="00395341">
        <w:rPr>
          <w:rFonts w:eastAsia="Arial" w:cstheme="minorHAnsi"/>
          <w:b/>
        </w:rPr>
        <w:t xml:space="preserve"> </w:t>
      </w:r>
      <w:r w:rsidRPr="00395341">
        <w:rPr>
          <w:rFonts w:eastAsia="Arial" w:cstheme="minorHAnsi"/>
          <w:b/>
        </w:rPr>
        <w:t>– The</w:t>
      </w:r>
      <w:r w:rsidR="00D30D51" w:rsidRPr="00395341">
        <w:rPr>
          <w:rFonts w:eastAsia="Arial" w:cstheme="minorHAnsi"/>
          <w:b/>
        </w:rPr>
        <w:t xml:space="preserve"> </w:t>
      </w:r>
      <w:r w:rsidRPr="00395341">
        <w:rPr>
          <w:rFonts w:eastAsia="Arial" w:cstheme="minorHAnsi"/>
          <w:b/>
        </w:rPr>
        <w:t xml:space="preserve">Board </w:t>
      </w:r>
      <w:r w:rsidR="00D30D51" w:rsidRPr="00395341">
        <w:rPr>
          <w:rFonts w:eastAsia="Arial" w:cstheme="minorHAnsi"/>
          <w:b/>
        </w:rPr>
        <w:t xml:space="preserve">informs the parties to the grievance </w:t>
      </w:r>
      <w:r w:rsidR="00B842C5" w:rsidRPr="00395341">
        <w:rPr>
          <w:rFonts w:eastAsia="Arial" w:cstheme="minorHAnsi"/>
          <w:b/>
        </w:rPr>
        <w:t>of</w:t>
      </w:r>
      <w:r w:rsidR="00D30D51" w:rsidRPr="00395341">
        <w:rPr>
          <w:rFonts w:eastAsia="Arial" w:cstheme="minorHAnsi"/>
          <w:b/>
        </w:rPr>
        <w:t xml:space="preserve"> the legal</w:t>
      </w:r>
      <w:r w:rsidR="008B3C9C">
        <w:rPr>
          <w:rFonts w:eastAsia="Arial" w:cstheme="minorHAnsi"/>
          <w:b/>
        </w:rPr>
        <w:t xml:space="preserve"> r</w:t>
      </w:r>
      <w:r w:rsidR="00B842C5" w:rsidRPr="00395341">
        <w:rPr>
          <w:rFonts w:eastAsia="Arial" w:cstheme="minorHAnsi"/>
          <w:b/>
        </w:rPr>
        <w:t>ecommendation</w:t>
      </w:r>
    </w:p>
    <w:p w14:paraId="29804D1E" w14:textId="3A1B3497" w:rsidR="004F60AE" w:rsidRPr="00395341" w:rsidRDefault="004F60AE" w:rsidP="008C7B84">
      <w:pPr>
        <w:tabs>
          <w:tab w:val="left" w:pos="9746"/>
        </w:tabs>
        <w:spacing w:before="80" w:line="288" w:lineRule="auto"/>
        <w:ind w:right="596"/>
        <w:rPr>
          <w:rFonts w:eastAsia="Arial" w:cstheme="minorHAnsi"/>
          <w:b/>
        </w:rPr>
      </w:pPr>
    </w:p>
    <w:p w14:paraId="40BD63A4" w14:textId="5486F1B4" w:rsidR="004F60AE" w:rsidRPr="00395341" w:rsidRDefault="004F60AE" w:rsidP="008C7B84">
      <w:pPr>
        <w:tabs>
          <w:tab w:val="left" w:pos="9746"/>
        </w:tabs>
        <w:spacing w:before="80" w:line="288" w:lineRule="auto"/>
        <w:ind w:right="596"/>
        <w:rPr>
          <w:rFonts w:eastAsia="Arial" w:cstheme="minorHAnsi"/>
          <w:b/>
        </w:rPr>
      </w:pPr>
      <w:r w:rsidRPr="00395341">
        <w:rPr>
          <w:rFonts w:eastAsia="Arial" w:cstheme="minorHAnsi"/>
          <w:b/>
        </w:rPr>
        <w:t xml:space="preserve">Step </w:t>
      </w:r>
      <w:r w:rsidR="009B52F9" w:rsidRPr="00395341">
        <w:rPr>
          <w:rFonts w:eastAsia="Arial" w:cstheme="minorHAnsi"/>
          <w:b/>
        </w:rPr>
        <w:t>7</w:t>
      </w:r>
      <w:r w:rsidRPr="00395341">
        <w:rPr>
          <w:rFonts w:eastAsia="Arial" w:cstheme="minorHAnsi"/>
          <w:b/>
        </w:rPr>
        <w:t xml:space="preserve"> – The Board oversees the implementation of the legal recommendation</w:t>
      </w:r>
    </w:p>
    <w:p w14:paraId="33F4A283" w14:textId="4B0B5906" w:rsidR="00D30D51" w:rsidRPr="00395341" w:rsidRDefault="00D30D51" w:rsidP="008C7B84">
      <w:pPr>
        <w:tabs>
          <w:tab w:val="left" w:pos="9746"/>
        </w:tabs>
        <w:spacing w:before="80" w:line="288" w:lineRule="auto"/>
        <w:ind w:right="596"/>
        <w:rPr>
          <w:rFonts w:eastAsia="Arial" w:cstheme="minorHAnsi"/>
          <w:b/>
        </w:rPr>
      </w:pPr>
    </w:p>
    <w:p w14:paraId="0D63286E" w14:textId="57F36ACB" w:rsidR="00D30D51" w:rsidRPr="00395341" w:rsidRDefault="00D30D51" w:rsidP="008C7B84">
      <w:pPr>
        <w:tabs>
          <w:tab w:val="left" w:pos="9746"/>
        </w:tabs>
        <w:spacing w:before="80" w:line="288" w:lineRule="auto"/>
        <w:ind w:right="596"/>
        <w:rPr>
          <w:rFonts w:eastAsia="Arial" w:cstheme="minorHAnsi"/>
          <w:b/>
        </w:rPr>
      </w:pPr>
      <w:r w:rsidRPr="00395341">
        <w:rPr>
          <w:rFonts w:eastAsia="Arial" w:cstheme="minorHAnsi"/>
          <w:b/>
        </w:rPr>
        <w:t xml:space="preserve">Step </w:t>
      </w:r>
      <w:r w:rsidR="009B52F9" w:rsidRPr="00395341">
        <w:rPr>
          <w:rFonts w:eastAsia="Arial" w:cstheme="minorHAnsi"/>
          <w:b/>
        </w:rPr>
        <w:t>8</w:t>
      </w:r>
      <w:r w:rsidRPr="00395341">
        <w:rPr>
          <w:rFonts w:eastAsia="Arial" w:cstheme="minorHAnsi"/>
          <w:b/>
        </w:rPr>
        <w:t xml:space="preserve"> – The Board determines an appropriate support mechanism </w:t>
      </w:r>
      <w:r w:rsidR="00B842C5" w:rsidRPr="00395341">
        <w:rPr>
          <w:rFonts w:eastAsia="Arial" w:cstheme="minorHAnsi"/>
          <w:b/>
        </w:rPr>
        <w:t>to assist</w:t>
      </w:r>
      <w:r w:rsidRPr="00395341">
        <w:rPr>
          <w:rFonts w:eastAsia="Arial" w:cstheme="minorHAnsi"/>
          <w:b/>
        </w:rPr>
        <w:t xml:space="preserve"> </w:t>
      </w:r>
      <w:r w:rsidR="00B842C5" w:rsidRPr="00395341">
        <w:rPr>
          <w:rFonts w:eastAsia="Arial" w:cstheme="minorHAnsi"/>
          <w:b/>
        </w:rPr>
        <w:t xml:space="preserve">either or </w:t>
      </w:r>
      <w:r w:rsidRPr="00395341">
        <w:rPr>
          <w:rFonts w:eastAsia="Arial" w:cstheme="minorHAnsi"/>
          <w:b/>
        </w:rPr>
        <w:t>both parties</w:t>
      </w:r>
      <w:r w:rsidR="00B842C5" w:rsidRPr="00395341">
        <w:rPr>
          <w:rFonts w:eastAsia="Arial" w:cstheme="minorHAnsi"/>
          <w:b/>
        </w:rPr>
        <w:t xml:space="preserve"> during this process, and informs them, so they can decide if they wish to access it </w:t>
      </w:r>
      <w:r w:rsidRPr="00395341">
        <w:rPr>
          <w:rFonts w:eastAsia="Arial" w:cstheme="minorHAnsi"/>
          <w:b/>
        </w:rPr>
        <w:t xml:space="preserve"> </w:t>
      </w:r>
    </w:p>
    <w:p w14:paraId="036784A6" w14:textId="355889F5" w:rsidR="001D3142" w:rsidRPr="00395341" w:rsidRDefault="001D3142" w:rsidP="008C7B84">
      <w:pPr>
        <w:tabs>
          <w:tab w:val="left" w:pos="9746"/>
        </w:tabs>
        <w:spacing w:before="80" w:line="288" w:lineRule="auto"/>
        <w:ind w:right="596"/>
        <w:rPr>
          <w:rFonts w:eastAsia="Arial" w:cstheme="minorHAnsi"/>
          <w:b/>
        </w:rPr>
      </w:pPr>
    </w:p>
    <w:p w14:paraId="61D81BEB" w14:textId="3D3D572E" w:rsidR="00C235D3" w:rsidRPr="00395341" w:rsidRDefault="001D3142" w:rsidP="008C7B84">
      <w:pPr>
        <w:tabs>
          <w:tab w:val="left" w:pos="9746"/>
        </w:tabs>
        <w:spacing w:before="80" w:line="288" w:lineRule="auto"/>
        <w:ind w:right="596"/>
        <w:rPr>
          <w:rFonts w:eastAsia="Arial" w:cstheme="minorHAnsi"/>
          <w:b/>
        </w:rPr>
      </w:pPr>
      <w:r w:rsidRPr="00395341">
        <w:rPr>
          <w:rFonts w:eastAsia="Arial" w:cstheme="minorHAnsi"/>
          <w:b/>
        </w:rPr>
        <w:t>Step 9 – The Grievance Coordinator monitors the situation carefully to ensure the person who raised the grievance is not disadvantaged in any way, and that a reasonably harmonious work situation prevails.</w:t>
      </w:r>
    </w:p>
    <w:p w14:paraId="48E4FDC7" w14:textId="77777777" w:rsidR="008B3C9C" w:rsidRDefault="008B3C9C" w:rsidP="00C235D3">
      <w:pPr>
        <w:tabs>
          <w:tab w:val="left" w:pos="9746"/>
        </w:tabs>
        <w:spacing w:before="80" w:line="288" w:lineRule="auto"/>
        <w:ind w:right="596"/>
        <w:jc w:val="center"/>
        <w:rPr>
          <w:rFonts w:eastAsia="Arial" w:cstheme="minorHAnsi"/>
          <w:b/>
        </w:rPr>
      </w:pPr>
    </w:p>
    <w:p w14:paraId="5FA4E8E1" w14:textId="77777777" w:rsidR="008B3C9C" w:rsidRDefault="008B3C9C" w:rsidP="00C235D3">
      <w:pPr>
        <w:tabs>
          <w:tab w:val="left" w:pos="9746"/>
        </w:tabs>
        <w:spacing w:before="80" w:line="288" w:lineRule="auto"/>
        <w:ind w:right="596"/>
        <w:jc w:val="center"/>
        <w:rPr>
          <w:rFonts w:eastAsia="Arial" w:cstheme="minorHAnsi"/>
          <w:b/>
        </w:rPr>
      </w:pPr>
    </w:p>
    <w:p w14:paraId="41C3FCC8" w14:textId="77777777" w:rsidR="008B3C9C" w:rsidRDefault="008B3C9C" w:rsidP="00C235D3">
      <w:pPr>
        <w:tabs>
          <w:tab w:val="left" w:pos="9746"/>
        </w:tabs>
        <w:spacing w:before="80" w:line="288" w:lineRule="auto"/>
        <w:ind w:right="596"/>
        <w:jc w:val="center"/>
        <w:rPr>
          <w:rFonts w:eastAsia="Arial" w:cstheme="minorHAnsi"/>
          <w:b/>
        </w:rPr>
      </w:pPr>
    </w:p>
    <w:p w14:paraId="2D343AE5" w14:textId="77777777" w:rsidR="008B3C9C" w:rsidRDefault="008B3C9C" w:rsidP="00C235D3">
      <w:pPr>
        <w:tabs>
          <w:tab w:val="left" w:pos="9746"/>
        </w:tabs>
        <w:spacing w:before="80" w:line="288" w:lineRule="auto"/>
        <w:ind w:right="596"/>
        <w:jc w:val="center"/>
        <w:rPr>
          <w:rFonts w:eastAsia="Arial" w:cstheme="minorHAnsi"/>
          <w:b/>
        </w:rPr>
      </w:pPr>
    </w:p>
    <w:p w14:paraId="4A03BE6C" w14:textId="16C56158" w:rsidR="001D3142" w:rsidRPr="00395341" w:rsidRDefault="0066232E" w:rsidP="00C235D3">
      <w:pPr>
        <w:tabs>
          <w:tab w:val="left" w:pos="9746"/>
        </w:tabs>
        <w:spacing w:before="80" w:line="288" w:lineRule="auto"/>
        <w:ind w:right="596"/>
        <w:jc w:val="center"/>
        <w:rPr>
          <w:rFonts w:eastAsia="Arial" w:cstheme="minorHAnsi"/>
          <w:b/>
        </w:rPr>
      </w:pPr>
      <w:r w:rsidRPr="00395341">
        <w:rPr>
          <w:rFonts w:eastAsia="Arial" w:cstheme="minorHAnsi"/>
          <w:b/>
        </w:rPr>
        <w:lastRenderedPageBreak/>
        <w:t xml:space="preserve">Important Final </w:t>
      </w:r>
      <w:r w:rsidR="001D3142" w:rsidRPr="00395341">
        <w:rPr>
          <w:rFonts w:eastAsia="Arial" w:cstheme="minorHAnsi"/>
          <w:b/>
        </w:rPr>
        <w:t>Note</w:t>
      </w:r>
      <w:r w:rsidRPr="00395341">
        <w:rPr>
          <w:rFonts w:eastAsia="Arial" w:cstheme="minorHAnsi"/>
          <w:b/>
        </w:rPr>
        <w:t>s</w:t>
      </w:r>
    </w:p>
    <w:p w14:paraId="5EA1982D" w14:textId="77777777" w:rsidR="00C235D3" w:rsidRPr="00395341" w:rsidRDefault="00C235D3" w:rsidP="00C235D3">
      <w:pPr>
        <w:tabs>
          <w:tab w:val="left" w:pos="9746"/>
        </w:tabs>
        <w:spacing w:before="80" w:line="288" w:lineRule="auto"/>
        <w:ind w:right="596"/>
        <w:jc w:val="center"/>
        <w:rPr>
          <w:rFonts w:eastAsia="Arial" w:cstheme="minorHAnsi"/>
          <w:b/>
        </w:rPr>
      </w:pPr>
    </w:p>
    <w:p w14:paraId="43C8D28D" w14:textId="7857EEAE" w:rsidR="001D3142" w:rsidRPr="00395341" w:rsidRDefault="001D3142" w:rsidP="0066232E">
      <w:pPr>
        <w:pStyle w:val="ListParagraph"/>
        <w:numPr>
          <w:ilvl w:val="0"/>
          <w:numId w:val="21"/>
        </w:numPr>
        <w:tabs>
          <w:tab w:val="left" w:pos="9746"/>
        </w:tabs>
        <w:spacing w:before="80" w:line="288" w:lineRule="auto"/>
        <w:ind w:right="596"/>
        <w:rPr>
          <w:rFonts w:eastAsia="Arial" w:cstheme="minorHAnsi"/>
          <w:bCs/>
        </w:rPr>
      </w:pPr>
      <w:r w:rsidRPr="00395341">
        <w:rPr>
          <w:rFonts w:eastAsia="Arial" w:cstheme="minorHAnsi"/>
          <w:bCs/>
        </w:rPr>
        <w:t xml:space="preserve">There is no appeal associated with </w:t>
      </w:r>
      <w:r w:rsidR="0066232E" w:rsidRPr="00395341">
        <w:rPr>
          <w:rFonts w:eastAsia="Arial" w:cstheme="minorHAnsi"/>
          <w:bCs/>
        </w:rPr>
        <w:t>the Pathway 2</w:t>
      </w:r>
      <w:r w:rsidRPr="00395341">
        <w:rPr>
          <w:rFonts w:eastAsia="Arial" w:cstheme="minorHAnsi"/>
          <w:bCs/>
        </w:rPr>
        <w:t xml:space="preserve"> formal dispute resolution process</w:t>
      </w:r>
      <w:r w:rsidRPr="00395341">
        <w:rPr>
          <w:rFonts w:eastAsia="Arial" w:cstheme="minorHAnsi"/>
          <w:b/>
        </w:rPr>
        <w:t xml:space="preserve">. </w:t>
      </w:r>
      <w:r w:rsidRPr="00395341">
        <w:rPr>
          <w:rFonts w:eastAsia="Arial" w:cstheme="minorHAnsi"/>
          <w:bCs/>
        </w:rPr>
        <w:t>The decision of the independent investigating officer, in conjunction with the Temple Board, is final.</w:t>
      </w:r>
    </w:p>
    <w:p w14:paraId="606C7E79" w14:textId="77777777" w:rsidR="00C235D3" w:rsidRPr="00395341" w:rsidRDefault="00C235D3" w:rsidP="00C235D3">
      <w:pPr>
        <w:pStyle w:val="ListParagraph"/>
        <w:tabs>
          <w:tab w:val="left" w:pos="9746"/>
        </w:tabs>
        <w:spacing w:before="80" w:line="288" w:lineRule="auto"/>
        <w:ind w:right="596"/>
        <w:rPr>
          <w:rFonts w:eastAsia="Arial" w:cstheme="minorHAnsi"/>
          <w:bCs/>
        </w:rPr>
      </w:pPr>
    </w:p>
    <w:p w14:paraId="191529A7" w14:textId="355FD985" w:rsidR="007927DC" w:rsidRPr="00395341" w:rsidRDefault="007927DC" w:rsidP="000C784C">
      <w:pPr>
        <w:pStyle w:val="ListParagraph"/>
        <w:numPr>
          <w:ilvl w:val="0"/>
          <w:numId w:val="21"/>
        </w:numPr>
        <w:tabs>
          <w:tab w:val="left" w:pos="9746"/>
        </w:tabs>
        <w:spacing w:before="80" w:line="288" w:lineRule="auto"/>
        <w:ind w:right="596"/>
        <w:rPr>
          <w:rFonts w:eastAsia="Arial" w:cstheme="minorHAnsi"/>
          <w:bCs/>
        </w:rPr>
      </w:pPr>
      <w:r w:rsidRPr="00395341">
        <w:rPr>
          <w:rFonts w:eastAsia="Arial" w:cstheme="minorHAnsi"/>
          <w:bCs/>
        </w:rPr>
        <w:t>If the recommended action is not agreeable to the complainant and/or they request the grievance to be taken further, the</w:t>
      </w:r>
      <w:r w:rsidR="00ED3CFC" w:rsidRPr="00395341">
        <w:rPr>
          <w:rFonts w:eastAsia="Arial" w:cstheme="minorHAnsi"/>
          <w:bCs/>
        </w:rPr>
        <w:t xml:space="preserve"> </w:t>
      </w:r>
      <w:r w:rsidRPr="00395341">
        <w:rPr>
          <w:rFonts w:eastAsia="Arial" w:cstheme="minorHAnsi"/>
          <w:bCs/>
        </w:rPr>
        <w:t xml:space="preserve">aggrieved person has the right to lodge </w:t>
      </w:r>
      <w:r w:rsidR="00ED3CFC" w:rsidRPr="00395341">
        <w:rPr>
          <w:rFonts w:eastAsia="Arial" w:cstheme="minorHAnsi"/>
          <w:bCs/>
        </w:rPr>
        <w:t xml:space="preserve">a </w:t>
      </w:r>
      <w:r w:rsidRPr="00395341">
        <w:rPr>
          <w:rFonts w:eastAsia="Arial" w:cstheme="minorHAnsi"/>
          <w:bCs/>
        </w:rPr>
        <w:t>written grievance with an independent external organisation, e.g., the W</w:t>
      </w:r>
      <w:r w:rsidR="00ED3CFC" w:rsidRPr="00395341">
        <w:rPr>
          <w:rFonts w:eastAsia="Arial" w:cstheme="minorHAnsi"/>
          <w:bCs/>
        </w:rPr>
        <w:t>.</w:t>
      </w:r>
      <w:r w:rsidRPr="00395341">
        <w:rPr>
          <w:rFonts w:eastAsia="Arial" w:cstheme="minorHAnsi"/>
          <w:bCs/>
        </w:rPr>
        <w:t>A</w:t>
      </w:r>
      <w:r w:rsidR="00ED3CFC" w:rsidRPr="00395341">
        <w:rPr>
          <w:rFonts w:eastAsia="Arial" w:cstheme="minorHAnsi"/>
          <w:bCs/>
        </w:rPr>
        <w:t>.</w:t>
      </w:r>
      <w:r w:rsidRPr="00395341">
        <w:rPr>
          <w:rFonts w:eastAsia="Arial" w:cstheme="minorHAnsi"/>
          <w:bCs/>
        </w:rPr>
        <w:t xml:space="preserve"> Equal</w:t>
      </w:r>
      <w:r w:rsidR="002F309A" w:rsidRPr="00395341">
        <w:rPr>
          <w:rFonts w:eastAsia="Arial" w:cstheme="minorHAnsi"/>
          <w:bCs/>
        </w:rPr>
        <w:t xml:space="preserve"> </w:t>
      </w:r>
      <w:r w:rsidRPr="00395341">
        <w:rPr>
          <w:rFonts w:eastAsia="Arial" w:cstheme="minorHAnsi"/>
          <w:bCs/>
        </w:rPr>
        <w:t>Opportunity Commissioner</w:t>
      </w:r>
      <w:r w:rsidR="00ED3CFC" w:rsidRPr="00395341">
        <w:rPr>
          <w:rFonts w:eastAsia="Arial" w:cstheme="minorHAnsi"/>
          <w:bCs/>
        </w:rPr>
        <w:t>,</w:t>
      </w:r>
      <w:r w:rsidRPr="00395341">
        <w:rPr>
          <w:rFonts w:eastAsia="Arial" w:cstheme="minorHAnsi"/>
          <w:bCs/>
        </w:rPr>
        <w:t xml:space="preserve"> or the Police.</w:t>
      </w:r>
      <w:r w:rsidR="00ED3CFC" w:rsidRPr="00395341">
        <w:rPr>
          <w:rFonts w:eastAsia="Arial" w:cstheme="minorHAnsi"/>
          <w:bCs/>
        </w:rPr>
        <w:t xml:space="preserve"> All allegations will then be investigated.</w:t>
      </w:r>
    </w:p>
    <w:p w14:paraId="120BA092" w14:textId="77777777" w:rsidR="00C235D3" w:rsidRPr="00395341" w:rsidRDefault="00C235D3" w:rsidP="007927DC">
      <w:pPr>
        <w:pStyle w:val="ListParagraph"/>
        <w:tabs>
          <w:tab w:val="left" w:pos="9746"/>
        </w:tabs>
        <w:spacing w:before="80" w:line="288" w:lineRule="auto"/>
        <w:ind w:right="596"/>
        <w:rPr>
          <w:rFonts w:eastAsia="Arial" w:cstheme="minorHAnsi"/>
          <w:bCs/>
        </w:rPr>
      </w:pPr>
    </w:p>
    <w:p w14:paraId="14DBCFC0" w14:textId="0A166A33" w:rsidR="00B842C5" w:rsidRPr="00395341" w:rsidRDefault="0066232E" w:rsidP="0066232E">
      <w:pPr>
        <w:pStyle w:val="ListParagraph"/>
        <w:numPr>
          <w:ilvl w:val="0"/>
          <w:numId w:val="21"/>
        </w:numPr>
        <w:tabs>
          <w:tab w:val="left" w:pos="9746"/>
        </w:tabs>
        <w:spacing w:before="80" w:line="288" w:lineRule="auto"/>
        <w:ind w:right="596"/>
        <w:rPr>
          <w:rFonts w:eastAsia="Arial" w:cstheme="minorHAnsi"/>
          <w:bCs/>
        </w:rPr>
      </w:pPr>
      <w:r w:rsidRPr="00395341">
        <w:rPr>
          <w:rFonts w:eastAsia="Arial" w:cstheme="minorHAnsi"/>
          <w:bCs/>
        </w:rPr>
        <w:t>Regardless of the process used to seek resolution of a grievance, confidentiality is required by all those involved</w:t>
      </w:r>
      <w:r w:rsidR="007927DC" w:rsidRPr="00395341">
        <w:rPr>
          <w:rFonts w:eastAsia="Arial" w:cstheme="minorHAnsi"/>
          <w:bCs/>
        </w:rPr>
        <w:t>.</w:t>
      </w:r>
      <w:r w:rsidRPr="00395341">
        <w:rPr>
          <w:rFonts w:eastAsia="Arial" w:cstheme="minorHAnsi"/>
          <w:bCs/>
        </w:rPr>
        <w:t xml:space="preserve"> </w:t>
      </w:r>
      <w:r w:rsidR="001D3142" w:rsidRPr="00395341">
        <w:rPr>
          <w:rFonts w:eastAsia="Arial" w:cstheme="minorHAnsi"/>
          <w:bCs/>
        </w:rPr>
        <w:t>All</w:t>
      </w:r>
      <w:r w:rsidR="007927DC" w:rsidRPr="00395341">
        <w:rPr>
          <w:rFonts w:eastAsia="Arial" w:cstheme="minorHAnsi"/>
          <w:bCs/>
        </w:rPr>
        <w:t xml:space="preserve"> </w:t>
      </w:r>
      <w:r w:rsidR="001D3142" w:rsidRPr="00395341">
        <w:rPr>
          <w:rFonts w:eastAsia="Arial" w:cstheme="minorHAnsi"/>
          <w:bCs/>
        </w:rPr>
        <w:t>aspects of allegations should remain confidential</w:t>
      </w:r>
      <w:r w:rsidRPr="00395341">
        <w:rPr>
          <w:rFonts w:eastAsia="Arial" w:cstheme="minorHAnsi"/>
          <w:bCs/>
        </w:rPr>
        <w:t>, including all the documents involved.</w:t>
      </w:r>
    </w:p>
    <w:p w14:paraId="403BF3B3" w14:textId="77777777" w:rsidR="008C7B84" w:rsidRPr="00395341" w:rsidRDefault="008C7B84" w:rsidP="008C7B84">
      <w:pPr>
        <w:pStyle w:val="ListParagraph"/>
        <w:tabs>
          <w:tab w:val="left" w:pos="9746"/>
        </w:tabs>
        <w:spacing w:before="80" w:line="288" w:lineRule="auto"/>
        <w:ind w:right="596"/>
        <w:rPr>
          <w:rFonts w:eastAsia="Arial" w:cstheme="minorHAnsi"/>
          <w:bCs/>
        </w:rPr>
      </w:pPr>
    </w:p>
    <w:p w14:paraId="2EDEC107" w14:textId="77777777" w:rsidR="004F60AE" w:rsidRPr="00395341" w:rsidRDefault="004F60AE" w:rsidP="005B0906">
      <w:pPr>
        <w:tabs>
          <w:tab w:val="left" w:pos="9746"/>
        </w:tabs>
        <w:spacing w:before="80" w:line="288" w:lineRule="auto"/>
        <w:ind w:right="596"/>
        <w:rPr>
          <w:rFonts w:eastAsia="Arial" w:cstheme="minorHAnsi"/>
          <w:b/>
        </w:rPr>
      </w:pPr>
    </w:p>
    <w:p w14:paraId="3E1F0A40" w14:textId="77777777" w:rsidR="004F60AE" w:rsidRPr="00395341" w:rsidRDefault="004F60AE" w:rsidP="005B0906">
      <w:pPr>
        <w:tabs>
          <w:tab w:val="left" w:pos="9746"/>
        </w:tabs>
        <w:spacing w:before="80" w:line="288" w:lineRule="auto"/>
        <w:ind w:right="596"/>
        <w:rPr>
          <w:rFonts w:eastAsia="Arial" w:cstheme="minorHAnsi"/>
          <w:b/>
        </w:rPr>
      </w:pPr>
    </w:p>
    <w:p w14:paraId="6D485054" w14:textId="77777777" w:rsidR="004F60AE" w:rsidRPr="00395341" w:rsidRDefault="004F60AE" w:rsidP="005B0906">
      <w:pPr>
        <w:tabs>
          <w:tab w:val="left" w:pos="9746"/>
        </w:tabs>
        <w:spacing w:before="80" w:line="288" w:lineRule="auto"/>
        <w:ind w:right="596"/>
        <w:rPr>
          <w:rFonts w:eastAsia="Arial" w:cstheme="minorHAnsi"/>
          <w:b/>
        </w:rPr>
      </w:pPr>
    </w:p>
    <w:p w14:paraId="4DFF6A95" w14:textId="34519A6C" w:rsidR="001D2739" w:rsidRPr="00395341" w:rsidRDefault="001D2739" w:rsidP="001D2739">
      <w:pPr>
        <w:rPr>
          <w:rFonts w:cstheme="minorHAnsi"/>
          <w:b/>
          <w:bCs/>
        </w:rPr>
      </w:pPr>
    </w:p>
    <w:sectPr w:rsidR="001D2739" w:rsidRPr="00395341" w:rsidSect="00D15FA9">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46A9C" w14:textId="77777777" w:rsidR="007A14F7" w:rsidRDefault="007A14F7" w:rsidP="00806F15">
      <w:r>
        <w:separator/>
      </w:r>
    </w:p>
  </w:endnote>
  <w:endnote w:type="continuationSeparator" w:id="0">
    <w:p w14:paraId="382E63FE" w14:textId="77777777" w:rsidR="007A14F7" w:rsidRDefault="007A14F7" w:rsidP="0080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76A9" w14:textId="77777777" w:rsidR="00386EDD" w:rsidRDefault="00386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879CD" w14:textId="77777777" w:rsidR="007A14F7" w:rsidRDefault="007A14F7" w:rsidP="00806F15">
      <w:r>
        <w:separator/>
      </w:r>
    </w:p>
  </w:footnote>
  <w:footnote w:type="continuationSeparator" w:id="0">
    <w:p w14:paraId="135347D2" w14:textId="77777777" w:rsidR="007A14F7" w:rsidRDefault="007A14F7" w:rsidP="00806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17F"/>
    <w:multiLevelType w:val="hybridMultilevel"/>
    <w:tmpl w:val="91F845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A665D"/>
    <w:multiLevelType w:val="multilevel"/>
    <w:tmpl w:val="95BA7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106882"/>
    <w:multiLevelType w:val="hybridMultilevel"/>
    <w:tmpl w:val="24E61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11777"/>
    <w:multiLevelType w:val="hybridMultilevel"/>
    <w:tmpl w:val="FC68C19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2FB694F"/>
    <w:multiLevelType w:val="multilevel"/>
    <w:tmpl w:val="78F4CA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9CD0AC0"/>
    <w:multiLevelType w:val="hybridMultilevel"/>
    <w:tmpl w:val="4C46AD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4F333C"/>
    <w:multiLevelType w:val="multilevel"/>
    <w:tmpl w:val="78E8B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1D0C3D"/>
    <w:multiLevelType w:val="multilevel"/>
    <w:tmpl w:val="63726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782AB2"/>
    <w:multiLevelType w:val="multilevel"/>
    <w:tmpl w:val="78E69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6E34B8"/>
    <w:multiLevelType w:val="hybridMultilevel"/>
    <w:tmpl w:val="5D7CE74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A3B5280"/>
    <w:multiLevelType w:val="multilevel"/>
    <w:tmpl w:val="5A88AB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27CED"/>
    <w:multiLevelType w:val="hybridMultilevel"/>
    <w:tmpl w:val="D5C43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BD1C5A"/>
    <w:multiLevelType w:val="multilevel"/>
    <w:tmpl w:val="B6BA6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9220E1"/>
    <w:multiLevelType w:val="hybridMultilevel"/>
    <w:tmpl w:val="108C2AD0"/>
    <w:lvl w:ilvl="0" w:tplc="0809000B">
      <w:start w:val="1"/>
      <w:numFmt w:val="bullet"/>
      <w:lvlText w:val=""/>
      <w:lvlJc w:val="left"/>
      <w:pPr>
        <w:ind w:left="860" w:hanging="360"/>
      </w:pPr>
      <w:rPr>
        <w:rFonts w:ascii="Wingdings" w:hAnsi="Wingdings"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477A69C6"/>
    <w:multiLevelType w:val="multilevel"/>
    <w:tmpl w:val="57EEDCC2"/>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9796D6C"/>
    <w:multiLevelType w:val="multilevel"/>
    <w:tmpl w:val="1A7428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16F59DC"/>
    <w:multiLevelType w:val="hybridMultilevel"/>
    <w:tmpl w:val="4B06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F0DA3"/>
    <w:multiLevelType w:val="hybridMultilevel"/>
    <w:tmpl w:val="0E20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2020B1"/>
    <w:multiLevelType w:val="multilevel"/>
    <w:tmpl w:val="AFBAF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5E5531E"/>
    <w:multiLevelType w:val="hybridMultilevel"/>
    <w:tmpl w:val="FD4278DC"/>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0" w15:restartNumberingAfterBreak="0">
    <w:nsid w:val="6F196BFA"/>
    <w:multiLevelType w:val="hybridMultilevel"/>
    <w:tmpl w:val="57EED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2F2AC6"/>
    <w:multiLevelType w:val="multilevel"/>
    <w:tmpl w:val="30A44E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FFF621C"/>
    <w:multiLevelType w:val="multilevel"/>
    <w:tmpl w:val="90220500"/>
    <w:lvl w:ilvl="0">
      <w:start w:val="1"/>
      <w:numFmt w:val="decimal"/>
      <w:pStyle w:val="Heading1"/>
      <w:lvlText w:val="%1."/>
      <w:lvlJc w:val="left"/>
      <w:pPr>
        <w:ind w:left="643" w:hanging="359"/>
      </w:pPr>
      <w:rPr>
        <w:color w:val="00B05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703E3A08"/>
    <w:multiLevelType w:val="multilevel"/>
    <w:tmpl w:val="F8380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B844A3"/>
    <w:multiLevelType w:val="hybridMultilevel"/>
    <w:tmpl w:val="A39660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D42C3A"/>
    <w:multiLevelType w:val="hybridMultilevel"/>
    <w:tmpl w:val="AF82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114167">
    <w:abstractNumId w:val="22"/>
  </w:num>
  <w:num w:numId="2" w16cid:durableId="1560241833">
    <w:abstractNumId w:val="12"/>
  </w:num>
  <w:num w:numId="3" w16cid:durableId="915096472">
    <w:abstractNumId w:val="15"/>
  </w:num>
  <w:num w:numId="4" w16cid:durableId="1574003932">
    <w:abstractNumId w:val="21"/>
  </w:num>
  <w:num w:numId="5" w16cid:durableId="443308569">
    <w:abstractNumId w:val="4"/>
  </w:num>
  <w:num w:numId="6" w16cid:durableId="967517593">
    <w:abstractNumId w:val="1"/>
  </w:num>
  <w:num w:numId="7" w16cid:durableId="557131473">
    <w:abstractNumId w:val="6"/>
  </w:num>
  <w:num w:numId="8" w16cid:durableId="1456950816">
    <w:abstractNumId w:val="18"/>
  </w:num>
  <w:num w:numId="9" w16cid:durableId="2044476846">
    <w:abstractNumId w:val="7"/>
  </w:num>
  <w:num w:numId="10" w16cid:durableId="2063602619">
    <w:abstractNumId w:val="23"/>
  </w:num>
  <w:num w:numId="11" w16cid:durableId="563029797">
    <w:abstractNumId w:val="8"/>
  </w:num>
  <w:num w:numId="12" w16cid:durableId="2109812607">
    <w:abstractNumId w:val="19"/>
  </w:num>
  <w:num w:numId="13" w16cid:durableId="395519303">
    <w:abstractNumId w:val="17"/>
  </w:num>
  <w:num w:numId="14" w16cid:durableId="1789814004">
    <w:abstractNumId w:val="11"/>
  </w:num>
  <w:num w:numId="15" w16cid:durableId="1784689596">
    <w:abstractNumId w:val="20"/>
  </w:num>
  <w:num w:numId="16" w16cid:durableId="647168870">
    <w:abstractNumId w:val="25"/>
  </w:num>
  <w:num w:numId="17" w16cid:durableId="1051269368">
    <w:abstractNumId w:val="5"/>
  </w:num>
  <w:num w:numId="18" w16cid:durableId="200436121">
    <w:abstractNumId w:val="16"/>
  </w:num>
  <w:num w:numId="19" w16cid:durableId="579869308">
    <w:abstractNumId w:val="14"/>
  </w:num>
  <w:num w:numId="20" w16cid:durableId="1860658342">
    <w:abstractNumId w:val="3"/>
  </w:num>
  <w:num w:numId="21" w16cid:durableId="1447969419">
    <w:abstractNumId w:val="2"/>
  </w:num>
  <w:num w:numId="22" w16cid:durableId="293829342">
    <w:abstractNumId w:val="10"/>
  </w:num>
  <w:num w:numId="23" w16cid:durableId="1594319329">
    <w:abstractNumId w:val="13"/>
  </w:num>
  <w:num w:numId="24" w16cid:durableId="592663577">
    <w:abstractNumId w:val="24"/>
  </w:num>
  <w:num w:numId="25" w16cid:durableId="1935477693">
    <w:abstractNumId w:val="0"/>
  </w:num>
  <w:num w:numId="26" w16cid:durableId="1985817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39"/>
    <w:rsid w:val="000018A7"/>
    <w:rsid w:val="00004CBE"/>
    <w:rsid w:val="0000651B"/>
    <w:rsid w:val="00032663"/>
    <w:rsid w:val="00033E29"/>
    <w:rsid w:val="00034965"/>
    <w:rsid w:val="00037ECB"/>
    <w:rsid w:val="00041984"/>
    <w:rsid w:val="00052829"/>
    <w:rsid w:val="00055810"/>
    <w:rsid w:val="00063A46"/>
    <w:rsid w:val="00071C6B"/>
    <w:rsid w:val="0007759F"/>
    <w:rsid w:val="000A423C"/>
    <w:rsid w:val="000B0055"/>
    <w:rsid w:val="000B6731"/>
    <w:rsid w:val="000C3374"/>
    <w:rsid w:val="000C5EA9"/>
    <w:rsid w:val="000D2D0B"/>
    <w:rsid w:val="000E2E27"/>
    <w:rsid w:val="000E67C4"/>
    <w:rsid w:val="000F2C58"/>
    <w:rsid w:val="000F4446"/>
    <w:rsid w:val="0010184E"/>
    <w:rsid w:val="00101D3A"/>
    <w:rsid w:val="00104CA7"/>
    <w:rsid w:val="001253AB"/>
    <w:rsid w:val="00155B22"/>
    <w:rsid w:val="0017161F"/>
    <w:rsid w:val="001820B8"/>
    <w:rsid w:val="00184CEA"/>
    <w:rsid w:val="001A2665"/>
    <w:rsid w:val="001B46DD"/>
    <w:rsid w:val="001B58A3"/>
    <w:rsid w:val="001C4E96"/>
    <w:rsid w:val="001C6C66"/>
    <w:rsid w:val="001D07C9"/>
    <w:rsid w:val="001D241F"/>
    <w:rsid w:val="001D2739"/>
    <w:rsid w:val="001D3142"/>
    <w:rsid w:val="001D3273"/>
    <w:rsid w:val="001D58D4"/>
    <w:rsid w:val="001E26B7"/>
    <w:rsid w:val="001E26BC"/>
    <w:rsid w:val="001F17DA"/>
    <w:rsid w:val="001F7050"/>
    <w:rsid w:val="0020502D"/>
    <w:rsid w:val="00210123"/>
    <w:rsid w:val="002109A7"/>
    <w:rsid w:val="002208F8"/>
    <w:rsid w:val="00224A2C"/>
    <w:rsid w:val="00231441"/>
    <w:rsid w:val="00234CE6"/>
    <w:rsid w:val="00240CE3"/>
    <w:rsid w:val="0024662B"/>
    <w:rsid w:val="00247DFE"/>
    <w:rsid w:val="00250D9B"/>
    <w:rsid w:val="00251A84"/>
    <w:rsid w:val="00254F03"/>
    <w:rsid w:val="00262EAA"/>
    <w:rsid w:val="00265616"/>
    <w:rsid w:val="00271813"/>
    <w:rsid w:val="002801F8"/>
    <w:rsid w:val="00284D2C"/>
    <w:rsid w:val="00287233"/>
    <w:rsid w:val="00294986"/>
    <w:rsid w:val="00295AA4"/>
    <w:rsid w:val="002A56A6"/>
    <w:rsid w:val="002B5410"/>
    <w:rsid w:val="002C6C55"/>
    <w:rsid w:val="002D76A8"/>
    <w:rsid w:val="002F25E5"/>
    <w:rsid w:val="002F309A"/>
    <w:rsid w:val="00312139"/>
    <w:rsid w:val="0031745F"/>
    <w:rsid w:val="00372011"/>
    <w:rsid w:val="00372BFD"/>
    <w:rsid w:val="00383689"/>
    <w:rsid w:val="00384A99"/>
    <w:rsid w:val="003858A1"/>
    <w:rsid w:val="00386EDD"/>
    <w:rsid w:val="00395341"/>
    <w:rsid w:val="0039586F"/>
    <w:rsid w:val="003C01A6"/>
    <w:rsid w:val="003C01EE"/>
    <w:rsid w:val="003C249F"/>
    <w:rsid w:val="003C4D97"/>
    <w:rsid w:val="003C76C8"/>
    <w:rsid w:val="003D5B74"/>
    <w:rsid w:val="003F01AE"/>
    <w:rsid w:val="003F712C"/>
    <w:rsid w:val="003F7A12"/>
    <w:rsid w:val="004013D7"/>
    <w:rsid w:val="004179BF"/>
    <w:rsid w:val="00423552"/>
    <w:rsid w:val="00427962"/>
    <w:rsid w:val="00427E0B"/>
    <w:rsid w:val="00451BE7"/>
    <w:rsid w:val="00457820"/>
    <w:rsid w:val="00463DDA"/>
    <w:rsid w:val="00480FFD"/>
    <w:rsid w:val="004814AE"/>
    <w:rsid w:val="0048525B"/>
    <w:rsid w:val="00485B16"/>
    <w:rsid w:val="0049057B"/>
    <w:rsid w:val="004A5E3D"/>
    <w:rsid w:val="004B10B9"/>
    <w:rsid w:val="004D19BD"/>
    <w:rsid w:val="004E24EB"/>
    <w:rsid w:val="004F60AE"/>
    <w:rsid w:val="0050317F"/>
    <w:rsid w:val="00515B5A"/>
    <w:rsid w:val="00515DB5"/>
    <w:rsid w:val="00532719"/>
    <w:rsid w:val="00553E22"/>
    <w:rsid w:val="005601C8"/>
    <w:rsid w:val="00567CB1"/>
    <w:rsid w:val="005800FA"/>
    <w:rsid w:val="005815E5"/>
    <w:rsid w:val="005844B9"/>
    <w:rsid w:val="005A2A50"/>
    <w:rsid w:val="005A79D2"/>
    <w:rsid w:val="005B0906"/>
    <w:rsid w:val="005C1EEE"/>
    <w:rsid w:val="005C3687"/>
    <w:rsid w:val="005C41F0"/>
    <w:rsid w:val="005D7899"/>
    <w:rsid w:val="005E73A3"/>
    <w:rsid w:val="005F25FD"/>
    <w:rsid w:val="005F5013"/>
    <w:rsid w:val="005F79EE"/>
    <w:rsid w:val="006056E0"/>
    <w:rsid w:val="00607455"/>
    <w:rsid w:val="00610CD7"/>
    <w:rsid w:val="00612261"/>
    <w:rsid w:val="0063601E"/>
    <w:rsid w:val="0066232E"/>
    <w:rsid w:val="00665487"/>
    <w:rsid w:val="00690022"/>
    <w:rsid w:val="006968E2"/>
    <w:rsid w:val="006A4CD0"/>
    <w:rsid w:val="006C188D"/>
    <w:rsid w:val="006D24C2"/>
    <w:rsid w:val="006E198D"/>
    <w:rsid w:val="006E25B9"/>
    <w:rsid w:val="00706BFD"/>
    <w:rsid w:val="00717136"/>
    <w:rsid w:val="00722AD1"/>
    <w:rsid w:val="0072700A"/>
    <w:rsid w:val="00750F7B"/>
    <w:rsid w:val="00751FFF"/>
    <w:rsid w:val="00753597"/>
    <w:rsid w:val="00773444"/>
    <w:rsid w:val="00777C1A"/>
    <w:rsid w:val="007809E3"/>
    <w:rsid w:val="007927DC"/>
    <w:rsid w:val="00794628"/>
    <w:rsid w:val="007A14F7"/>
    <w:rsid w:val="007B1782"/>
    <w:rsid w:val="007B1AB2"/>
    <w:rsid w:val="007B2A3F"/>
    <w:rsid w:val="007B5E4B"/>
    <w:rsid w:val="007F0E63"/>
    <w:rsid w:val="007F5B38"/>
    <w:rsid w:val="008068CC"/>
    <w:rsid w:val="00806F15"/>
    <w:rsid w:val="00811866"/>
    <w:rsid w:val="008228A9"/>
    <w:rsid w:val="008364D4"/>
    <w:rsid w:val="00855D80"/>
    <w:rsid w:val="00890087"/>
    <w:rsid w:val="008B218A"/>
    <w:rsid w:val="008B3C9C"/>
    <w:rsid w:val="008B4DFA"/>
    <w:rsid w:val="008C6904"/>
    <w:rsid w:val="008C6D9B"/>
    <w:rsid w:val="008C7B84"/>
    <w:rsid w:val="008D21E7"/>
    <w:rsid w:val="008D37BC"/>
    <w:rsid w:val="008D5D22"/>
    <w:rsid w:val="008E21BC"/>
    <w:rsid w:val="008E2522"/>
    <w:rsid w:val="008E2CBC"/>
    <w:rsid w:val="00910E1F"/>
    <w:rsid w:val="0093171C"/>
    <w:rsid w:val="0094109F"/>
    <w:rsid w:val="009434DE"/>
    <w:rsid w:val="00945820"/>
    <w:rsid w:val="00952AC2"/>
    <w:rsid w:val="00955005"/>
    <w:rsid w:val="0096278D"/>
    <w:rsid w:val="00992B98"/>
    <w:rsid w:val="00997DD0"/>
    <w:rsid w:val="009B1C24"/>
    <w:rsid w:val="009B31FA"/>
    <w:rsid w:val="009B52F9"/>
    <w:rsid w:val="009D4B80"/>
    <w:rsid w:val="009D4E34"/>
    <w:rsid w:val="009D7AA6"/>
    <w:rsid w:val="009E0C7A"/>
    <w:rsid w:val="009E7263"/>
    <w:rsid w:val="00A01FE7"/>
    <w:rsid w:val="00A14D4A"/>
    <w:rsid w:val="00A31FB4"/>
    <w:rsid w:val="00A46E7F"/>
    <w:rsid w:val="00A4772A"/>
    <w:rsid w:val="00A623F0"/>
    <w:rsid w:val="00A6291D"/>
    <w:rsid w:val="00A734EA"/>
    <w:rsid w:val="00A741E8"/>
    <w:rsid w:val="00A801A4"/>
    <w:rsid w:val="00A91198"/>
    <w:rsid w:val="00A918E1"/>
    <w:rsid w:val="00AA69E7"/>
    <w:rsid w:val="00AB3283"/>
    <w:rsid w:val="00AB5102"/>
    <w:rsid w:val="00AC21AC"/>
    <w:rsid w:val="00AC367C"/>
    <w:rsid w:val="00AE08B1"/>
    <w:rsid w:val="00AE544E"/>
    <w:rsid w:val="00AE6F95"/>
    <w:rsid w:val="00AF0D08"/>
    <w:rsid w:val="00B030FD"/>
    <w:rsid w:val="00B202F0"/>
    <w:rsid w:val="00B21F69"/>
    <w:rsid w:val="00B25D2D"/>
    <w:rsid w:val="00B309BC"/>
    <w:rsid w:val="00B35E1B"/>
    <w:rsid w:val="00B41B33"/>
    <w:rsid w:val="00B43161"/>
    <w:rsid w:val="00B56A12"/>
    <w:rsid w:val="00B61FE7"/>
    <w:rsid w:val="00B6614E"/>
    <w:rsid w:val="00B76F28"/>
    <w:rsid w:val="00B82B59"/>
    <w:rsid w:val="00B842C5"/>
    <w:rsid w:val="00B95825"/>
    <w:rsid w:val="00B96DF9"/>
    <w:rsid w:val="00BC0BBE"/>
    <w:rsid w:val="00BC520A"/>
    <w:rsid w:val="00BE1E90"/>
    <w:rsid w:val="00BE3F60"/>
    <w:rsid w:val="00BF1BCB"/>
    <w:rsid w:val="00C0382C"/>
    <w:rsid w:val="00C235D3"/>
    <w:rsid w:val="00C3126E"/>
    <w:rsid w:val="00C32C69"/>
    <w:rsid w:val="00C47878"/>
    <w:rsid w:val="00C7214B"/>
    <w:rsid w:val="00C74AD1"/>
    <w:rsid w:val="00C81FC4"/>
    <w:rsid w:val="00C922AF"/>
    <w:rsid w:val="00CA36D1"/>
    <w:rsid w:val="00CD0082"/>
    <w:rsid w:val="00CD3ECD"/>
    <w:rsid w:val="00CD622F"/>
    <w:rsid w:val="00CE4BCD"/>
    <w:rsid w:val="00CF3323"/>
    <w:rsid w:val="00CF3ABE"/>
    <w:rsid w:val="00CF4D59"/>
    <w:rsid w:val="00D0281B"/>
    <w:rsid w:val="00D15FA9"/>
    <w:rsid w:val="00D1675B"/>
    <w:rsid w:val="00D22CA6"/>
    <w:rsid w:val="00D25790"/>
    <w:rsid w:val="00D30D51"/>
    <w:rsid w:val="00D34233"/>
    <w:rsid w:val="00D35415"/>
    <w:rsid w:val="00D4173C"/>
    <w:rsid w:val="00D477D6"/>
    <w:rsid w:val="00D60785"/>
    <w:rsid w:val="00D6332A"/>
    <w:rsid w:val="00D63E3E"/>
    <w:rsid w:val="00D72A87"/>
    <w:rsid w:val="00D870DB"/>
    <w:rsid w:val="00D87F0C"/>
    <w:rsid w:val="00DA0AF6"/>
    <w:rsid w:val="00DA3320"/>
    <w:rsid w:val="00DA45C7"/>
    <w:rsid w:val="00DB7BA9"/>
    <w:rsid w:val="00DC030D"/>
    <w:rsid w:val="00DC0404"/>
    <w:rsid w:val="00DC0BDA"/>
    <w:rsid w:val="00DC15EF"/>
    <w:rsid w:val="00DD16C9"/>
    <w:rsid w:val="00DD4272"/>
    <w:rsid w:val="00DE7085"/>
    <w:rsid w:val="00DF3708"/>
    <w:rsid w:val="00E02414"/>
    <w:rsid w:val="00E16666"/>
    <w:rsid w:val="00E23759"/>
    <w:rsid w:val="00E507D6"/>
    <w:rsid w:val="00E5356B"/>
    <w:rsid w:val="00E822F5"/>
    <w:rsid w:val="00E82BCD"/>
    <w:rsid w:val="00E835C1"/>
    <w:rsid w:val="00E952FB"/>
    <w:rsid w:val="00EB0115"/>
    <w:rsid w:val="00EB2D7D"/>
    <w:rsid w:val="00ED1EF4"/>
    <w:rsid w:val="00ED3CFC"/>
    <w:rsid w:val="00ED6E84"/>
    <w:rsid w:val="00EE47C0"/>
    <w:rsid w:val="00F053DB"/>
    <w:rsid w:val="00F16BFE"/>
    <w:rsid w:val="00F2573D"/>
    <w:rsid w:val="00F44A90"/>
    <w:rsid w:val="00F62777"/>
    <w:rsid w:val="00FA1AC1"/>
    <w:rsid w:val="00FA3AF9"/>
    <w:rsid w:val="00FA3E6F"/>
    <w:rsid w:val="00FA54A0"/>
    <w:rsid w:val="00FA69BF"/>
    <w:rsid w:val="00FA7693"/>
    <w:rsid w:val="00FB1C20"/>
    <w:rsid w:val="00FC640F"/>
    <w:rsid w:val="00FE1EF3"/>
    <w:rsid w:val="00FF3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2156"/>
  <w15:chartTrackingRefBased/>
  <w15:docId w15:val="{E40D58CF-93D3-8245-918A-BD5D1C78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51B"/>
    <w:pPr>
      <w:keepNext/>
      <w:keepLines/>
      <w:numPr>
        <w:numId w:val="1"/>
      </w:numPr>
      <w:tabs>
        <w:tab w:val="left" w:pos="9746"/>
      </w:tabs>
      <w:spacing w:before="480" w:line="435" w:lineRule="auto"/>
      <w:ind w:left="644" w:hanging="360"/>
      <w:jc w:val="both"/>
      <w:outlineLvl w:val="0"/>
    </w:pPr>
    <w:rPr>
      <w:rFonts w:ascii="Calibri" w:eastAsia="Calibri" w:hAnsi="Calibri" w:cs="Calibri"/>
      <w:b/>
      <w:color w:val="00B050"/>
      <w:sz w:val="44"/>
      <w:szCs w:val="4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51B"/>
    <w:rPr>
      <w:rFonts w:ascii="Calibri" w:eastAsia="Calibri" w:hAnsi="Calibri" w:cs="Calibri"/>
      <w:b/>
      <w:color w:val="00B050"/>
      <w:sz w:val="44"/>
      <w:szCs w:val="44"/>
      <w:lang w:eastAsia="zh-CN"/>
    </w:rPr>
  </w:style>
  <w:style w:type="character" w:styleId="FootnoteReference">
    <w:name w:val="footnote reference"/>
    <w:basedOn w:val="DefaultParagraphFont"/>
    <w:uiPriority w:val="99"/>
    <w:semiHidden/>
    <w:unhideWhenUsed/>
    <w:rsid w:val="00806F15"/>
    <w:rPr>
      <w:vertAlign w:val="superscript"/>
    </w:rPr>
  </w:style>
  <w:style w:type="paragraph" w:customStyle="1" w:styleId="Default">
    <w:name w:val="Default"/>
    <w:rsid w:val="00806F15"/>
    <w:pPr>
      <w:widowControl w:val="0"/>
      <w:autoSpaceDE w:val="0"/>
      <w:autoSpaceDN w:val="0"/>
      <w:adjustRightInd w:val="0"/>
    </w:pPr>
    <w:rPr>
      <w:rFonts w:ascii="Arial" w:eastAsia="Times New Roman" w:hAnsi="Arial" w:cs="Arial"/>
      <w:color w:val="000000"/>
      <w:lang w:val="en-US"/>
    </w:rPr>
  </w:style>
  <w:style w:type="paragraph" w:styleId="ListParagraph">
    <w:name w:val="List Paragraph"/>
    <w:basedOn w:val="Normal"/>
    <w:uiPriority w:val="34"/>
    <w:qFormat/>
    <w:rsid w:val="00B43161"/>
    <w:pPr>
      <w:ind w:left="720"/>
      <w:contextualSpacing/>
    </w:pPr>
  </w:style>
  <w:style w:type="numbering" w:customStyle="1" w:styleId="CurrentList1">
    <w:name w:val="Current List1"/>
    <w:uiPriority w:val="99"/>
    <w:rsid w:val="00CF4D59"/>
    <w:pPr>
      <w:numPr>
        <w:numId w:val="19"/>
      </w:numPr>
    </w:pPr>
  </w:style>
  <w:style w:type="paragraph" w:styleId="Header">
    <w:name w:val="header"/>
    <w:basedOn w:val="Normal"/>
    <w:link w:val="HeaderChar"/>
    <w:uiPriority w:val="99"/>
    <w:unhideWhenUsed/>
    <w:rsid w:val="00386EDD"/>
    <w:pPr>
      <w:tabs>
        <w:tab w:val="center" w:pos="4513"/>
        <w:tab w:val="right" w:pos="9026"/>
      </w:tabs>
    </w:pPr>
  </w:style>
  <w:style w:type="character" w:customStyle="1" w:styleId="HeaderChar">
    <w:name w:val="Header Char"/>
    <w:basedOn w:val="DefaultParagraphFont"/>
    <w:link w:val="Header"/>
    <w:uiPriority w:val="99"/>
    <w:rsid w:val="00386EDD"/>
  </w:style>
  <w:style w:type="paragraph" w:styleId="Footer">
    <w:name w:val="footer"/>
    <w:basedOn w:val="Normal"/>
    <w:link w:val="FooterChar"/>
    <w:uiPriority w:val="99"/>
    <w:unhideWhenUsed/>
    <w:rsid w:val="00386EDD"/>
    <w:pPr>
      <w:tabs>
        <w:tab w:val="center" w:pos="4513"/>
        <w:tab w:val="right" w:pos="9026"/>
      </w:tabs>
    </w:pPr>
  </w:style>
  <w:style w:type="character" w:customStyle="1" w:styleId="FooterChar">
    <w:name w:val="Footer Char"/>
    <w:basedOn w:val="DefaultParagraphFont"/>
    <w:link w:val="Footer"/>
    <w:uiPriority w:val="99"/>
    <w:rsid w:val="00386EDD"/>
  </w:style>
  <w:style w:type="character" w:customStyle="1" w:styleId="apple-converted-space">
    <w:name w:val="apple-converted-space"/>
    <w:basedOn w:val="DefaultParagraphFont"/>
    <w:rsid w:val="00317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682529">
      <w:bodyDiv w:val="1"/>
      <w:marLeft w:val="0"/>
      <w:marRight w:val="0"/>
      <w:marTop w:val="0"/>
      <w:marBottom w:val="0"/>
      <w:divBdr>
        <w:top w:val="none" w:sz="0" w:space="0" w:color="auto"/>
        <w:left w:val="none" w:sz="0" w:space="0" w:color="auto"/>
        <w:bottom w:val="none" w:sz="0" w:space="0" w:color="auto"/>
        <w:right w:val="none" w:sz="0" w:space="0" w:color="auto"/>
      </w:divBdr>
      <w:divsChild>
        <w:div w:id="1509829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Hartz-Karp</dc:creator>
  <cp:keywords/>
  <dc:description/>
  <cp:lastModifiedBy>Janette Hartz-Karp</cp:lastModifiedBy>
  <cp:revision>11</cp:revision>
  <dcterms:created xsi:type="dcterms:W3CDTF">2023-02-26T05:26:00Z</dcterms:created>
  <dcterms:modified xsi:type="dcterms:W3CDTF">2023-02-27T10:19:00Z</dcterms:modified>
</cp:coreProperties>
</file>